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A6" w:rsidRPr="00A84ACD" w:rsidRDefault="001177A6" w:rsidP="006E3D14">
      <w:pPr>
        <w:spacing w:line="600" w:lineRule="exact"/>
        <w:jc w:val="center"/>
        <w:rPr>
          <w:rFonts w:ascii="UD デジタル 教科書体 N-R" w:eastAsia="UD デジタル 教科書体 N-R" w:hAnsi="メイリオ" w:cs="メイリオ"/>
          <w:bCs/>
          <w:sz w:val="40"/>
          <w:szCs w:val="40"/>
        </w:rPr>
      </w:pPr>
      <w:r w:rsidRPr="00A84ACD">
        <w:rPr>
          <w:rFonts w:ascii="UD デジタル 教科書体 N-R" w:eastAsia="UD デジタル 教科書体 N-R" w:hAnsi="メイリオ" w:cs="メイリオ" w:hint="eastAsia"/>
          <w:bCs/>
          <w:sz w:val="40"/>
          <w:szCs w:val="40"/>
        </w:rPr>
        <w:t>岩手県薬剤師会</w:t>
      </w:r>
    </w:p>
    <w:p w:rsidR="00103BA1" w:rsidRPr="00A84ACD" w:rsidRDefault="00A81D3D" w:rsidP="006E3D14">
      <w:pPr>
        <w:spacing w:line="600" w:lineRule="exact"/>
        <w:jc w:val="center"/>
        <w:rPr>
          <w:rFonts w:ascii="UD デジタル 教科書体 NP-B" w:eastAsia="UD デジタル 教科書体 NP-B" w:hAnsi="メイリオ" w:cs="メイリオ"/>
          <w:b/>
          <w:sz w:val="52"/>
          <w:szCs w:val="52"/>
        </w:rPr>
      </w:pPr>
      <w:r w:rsidRPr="00A84ACD">
        <w:rPr>
          <w:rFonts w:ascii="UD デジタル 教科書体 NP-B" w:eastAsia="UD デジタル 教科書体 NP-B" w:hAnsi="メイリオ" w:cs="メイリオ" w:hint="eastAsia"/>
          <w:b/>
          <w:sz w:val="52"/>
          <w:szCs w:val="52"/>
        </w:rPr>
        <w:t>患者のための薬局ビジョン推進</w:t>
      </w:r>
      <w:r w:rsidR="00103BA1" w:rsidRPr="00A84ACD">
        <w:rPr>
          <w:rFonts w:ascii="UD デジタル 教科書体 NP-B" w:eastAsia="UD デジタル 教科書体 NP-B" w:hAnsi="メイリオ" w:cs="メイリオ" w:hint="eastAsia"/>
          <w:b/>
          <w:sz w:val="52"/>
          <w:szCs w:val="52"/>
        </w:rPr>
        <w:t>セミナー</w:t>
      </w:r>
    </w:p>
    <w:p w:rsidR="001177A6" w:rsidRPr="00A84ACD" w:rsidRDefault="001177A6" w:rsidP="005225B9">
      <w:pPr>
        <w:spacing w:line="400" w:lineRule="exact"/>
        <w:jc w:val="center"/>
        <w:rPr>
          <w:rFonts w:ascii="UD デジタル 教科書体 NP-B" w:eastAsia="UD デジタル 教科書体 NP-B" w:hAnsi="メイリオ" w:cs="メイリオ"/>
          <w:bCs/>
          <w:sz w:val="28"/>
          <w:szCs w:val="28"/>
        </w:rPr>
      </w:pPr>
      <w:r w:rsidRPr="00A84ACD">
        <w:rPr>
          <w:rFonts w:ascii="UD デジタル 教科書体 NP-B" w:eastAsia="UD デジタル 教科書体 NP-B" w:hAnsi="メイリオ" w:cs="メイリオ" w:hint="eastAsia"/>
          <w:bCs/>
          <w:sz w:val="28"/>
          <w:szCs w:val="28"/>
        </w:rPr>
        <w:t>かかりつけ薬剤師･薬局の機能強化及び調査･検討事業　事業報告会</w:t>
      </w:r>
    </w:p>
    <w:p w:rsidR="00103BA1" w:rsidRPr="00A84ACD" w:rsidRDefault="00103BA1" w:rsidP="009C6C50">
      <w:pPr>
        <w:spacing w:line="400" w:lineRule="exact"/>
        <w:ind w:firstLineChars="500" w:firstLine="1400"/>
        <w:rPr>
          <w:rFonts w:ascii="UD デジタル 教科書体 NP-B" w:eastAsia="UD デジタル 教科書体 NP-B" w:hAnsi="メイリオ" w:cs="メイリオ"/>
          <w:b/>
          <w:bCs/>
          <w:sz w:val="28"/>
          <w:szCs w:val="28"/>
        </w:rPr>
      </w:pPr>
      <w:r w:rsidRPr="00A84ACD">
        <w:rPr>
          <w:rFonts w:ascii="UD デジタル 教科書体 N-R" w:eastAsia="UD デジタル 教科書体 N-R" w:hAnsi="メイリオ" w:cs="メイリオ" w:hint="eastAsia"/>
          <w:sz w:val="28"/>
          <w:szCs w:val="28"/>
        </w:rPr>
        <w:t>日時</w:t>
      </w:r>
      <w:r w:rsidR="009D6C5C" w:rsidRPr="00A84ACD">
        <w:rPr>
          <w:rFonts w:ascii="UD デジタル 教科書体 N-R" w:eastAsia="UD デジタル 教科書体 N-R" w:hAnsi="メイリオ" w:cs="メイリオ" w:hint="eastAsia"/>
          <w:sz w:val="28"/>
          <w:szCs w:val="28"/>
        </w:rPr>
        <w:t>：</w:t>
      </w:r>
      <w:r w:rsidR="001177A6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令和</w:t>
      </w:r>
      <w:r w:rsidR="00A81D3D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２</w:t>
      </w: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年</w:t>
      </w:r>
      <w:r w:rsidR="00A81D3D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２</w:t>
      </w: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月</w:t>
      </w:r>
      <w:r w:rsidR="009C6C50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２</w:t>
      </w:r>
      <w:r w:rsidR="00A81D3D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３</w:t>
      </w: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日（</w:t>
      </w:r>
      <w:r w:rsidR="00A81D3D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日</w:t>
      </w: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）</w:t>
      </w:r>
      <w:r w:rsidR="00A81D3D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１２：</w:t>
      </w:r>
      <w:r w:rsidR="0033701B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４５</w:t>
      </w: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～</w:t>
      </w:r>
      <w:r w:rsidR="00A81D3D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１</w:t>
      </w:r>
      <w:r w:rsidR="005225B9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４</w:t>
      </w:r>
      <w:r w:rsidR="00A81D3D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：</w:t>
      </w:r>
      <w:r w:rsidR="005225B9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１５</w:t>
      </w:r>
    </w:p>
    <w:p w:rsidR="009D6C5C" w:rsidRPr="00A84ACD" w:rsidRDefault="009D6C5C" w:rsidP="009C6C50">
      <w:pPr>
        <w:spacing w:line="400" w:lineRule="exact"/>
        <w:ind w:firstLineChars="500" w:firstLine="1400"/>
        <w:rPr>
          <w:rFonts w:ascii="UD デジタル 教科書体 N-R" w:eastAsia="UD デジタル 教科書体 N-R" w:hAnsi="メイリオ" w:cs="メイリオ"/>
          <w:sz w:val="24"/>
        </w:rPr>
      </w:pPr>
      <w:r w:rsidRPr="00A84ACD">
        <w:rPr>
          <w:rFonts w:ascii="UD デジタル 教科書体 N-R" w:eastAsia="UD デジタル 教科書体 N-R" w:hAnsi="メイリオ" w:cs="メイリオ" w:hint="eastAsia"/>
          <w:sz w:val="28"/>
          <w:szCs w:val="28"/>
        </w:rPr>
        <w:t>会場：</w:t>
      </w:r>
      <w:r w:rsidR="00A81D3D"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28"/>
        </w:rPr>
        <w:t>岩手教育会館 多目的ホール</w:t>
      </w:r>
      <w:r w:rsidR="00A81D3D" w:rsidRPr="00A84ACD">
        <w:rPr>
          <w:rFonts w:ascii="UD デジタル 教科書体 N-R" w:eastAsia="UD デジタル 教科書体 N-R" w:hAnsi="メイリオ" w:cs="メイリオ" w:hint="eastAsia"/>
          <w:sz w:val="24"/>
        </w:rPr>
        <w:t>（盛岡市大通1-1-16）</w:t>
      </w:r>
    </w:p>
    <w:p w:rsidR="00153B41" w:rsidRPr="00A84ACD" w:rsidRDefault="00153B41" w:rsidP="00153B41">
      <w:pPr>
        <w:spacing w:line="200" w:lineRule="exact"/>
        <w:rPr>
          <w:rFonts w:ascii="UD デジタル 教科書体 N-R" w:eastAsia="UD デジタル 教科書体 N-R" w:hAnsi="メイリオ" w:cs="メイリオ"/>
          <w:szCs w:val="22"/>
        </w:rPr>
      </w:pPr>
    </w:p>
    <w:p w:rsidR="0065180A" w:rsidRPr="00A84ACD" w:rsidRDefault="0065180A" w:rsidP="005225B9">
      <w:pPr>
        <w:pStyle w:val="aa"/>
        <w:numPr>
          <w:ilvl w:val="0"/>
          <w:numId w:val="5"/>
        </w:numPr>
        <w:spacing w:line="300" w:lineRule="exact"/>
        <w:ind w:leftChars="0"/>
        <w:rPr>
          <w:rFonts w:ascii="UD デジタル 教科書体 N-R" w:eastAsia="UD デジタル 教科書体 N-R" w:hAnsi="メイリオ" w:cs="メイリオ"/>
          <w:sz w:val="22"/>
          <w:szCs w:val="22"/>
        </w:rPr>
      </w:pP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6"/>
          <w:szCs w:val="26"/>
        </w:rPr>
        <w:t>かかりつけ薬剤師･薬局の機能強化及び調査･検討事業</w:t>
      </w:r>
      <w:r w:rsidR="0058620A" w:rsidRPr="00A84ACD">
        <w:rPr>
          <w:rFonts w:ascii="UD デジタル 教科書体 NP-B" w:eastAsia="UD デジタル 教科書体 NP-B" w:hAnsi="メイリオ" w:cs="メイリオ" w:hint="eastAsia"/>
          <w:b/>
          <w:bCs/>
          <w:sz w:val="26"/>
          <w:szCs w:val="26"/>
        </w:rPr>
        <w:t>について</w:t>
      </w:r>
      <w:r w:rsidRPr="00A84ACD">
        <w:rPr>
          <w:rFonts w:ascii="UD デジタル 教科書体 N-R" w:eastAsia="UD デジタル 教科書体 N-R" w:hAnsi="メイリオ" w:cs="メイリオ" w:hint="eastAsia"/>
          <w:sz w:val="20"/>
          <w:szCs w:val="20"/>
        </w:rPr>
        <w:t>（1</w:t>
      </w:r>
      <w:r w:rsidR="00A81D3D" w:rsidRPr="00A84ACD">
        <w:rPr>
          <w:rFonts w:ascii="UD デジタル 教科書体 N-R" w:eastAsia="UD デジタル 教科書体 N-R" w:hAnsi="メイリオ" w:cs="メイリオ" w:hint="eastAsia"/>
          <w:sz w:val="20"/>
          <w:szCs w:val="20"/>
        </w:rPr>
        <w:t>2</w:t>
      </w:r>
      <w:r w:rsidRPr="00A84ACD">
        <w:rPr>
          <w:rFonts w:ascii="UD デジタル 教科書体 N-R" w:eastAsia="UD デジタル 教科書体 N-R" w:hAnsi="メイリオ" w:cs="メイリオ" w:hint="eastAsia"/>
          <w:sz w:val="20"/>
          <w:szCs w:val="20"/>
        </w:rPr>
        <w:t>:</w:t>
      </w:r>
      <w:r w:rsidR="0033701B" w:rsidRPr="00A84ACD">
        <w:rPr>
          <w:rFonts w:ascii="UD デジタル 教科書体 N-R" w:eastAsia="UD デジタル 教科書体 N-R" w:hAnsi="メイリオ" w:cs="メイリオ" w:hint="eastAsia"/>
          <w:sz w:val="20"/>
          <w:szCs w:val="20"/>
        </w:rPr>
        <w:t>45</w:t>
      </w:r>
      <w:r w:rsidRPr="00A84ACD">
        <w:rPr>
          <w:rFonts w:ascii="UD デジタル 教科書体 N-R" w:eastAsia="UD デジタル 教科書体 N-R" w:hAnsi="メイリオ" w:cs="メイリオ" w:hint="eastAsia"/>
          <w:sz w:val="20"/>
          <w:szCs w:val="20"/>
        </w:rPr>
        <w:t>～1</w:t>
      </w:r>
      <w:r w:rsidR="00A81D3D" w:rsidRPr="00A84ACD">
        <w:rPr>
          <w:rFonts w:ascii="UD デジタル 教科書体 N-R" w:eastAsia="UD デジタル 教科書体 N-R" w:hAnsi="メイリオ" w:cs="メイリオ" w:hint="eastAsia"/>
          <w:sz w:val="20"/>
          <w:szCs w:val="20"/>
        </w:rPr>
        <w:t>3</w:t>
      </w:r>
      <w:r w:rsidRPr="00A84ACD">
        <w:rPr>
          <w:rFonts w:ascii="UD デジタル 教科書体 N-R" w:eastAsia="UD デジタル 教科書体 N-R" w:hAnsi="メイリオ" w:cs="メイリオ" w:hint="eastAsia"/>
          <w:sz w:val="20"/>
          <w:szCs w:val="20"/>
        </w:rPr>
        <w:t>:</w:t>
      </w:r>
      <w:r w:rsidR="0033701B" w:rsidRPr="00A84ACD">
        <w:rPr>
          <w:rFonts w:ascii="UD デジタル 教科書体 N-R" w:eastAsia="UD デジタル 教科書体 N-R" w:hAnsi="メイリオ" w:cs="メイリオ" w:hint="eastAsia"/>
          <w:sz w:val="20"/>
          <w:szCs w:val="20"/>
        </w:rPr>
        <w:t>15</w:t>
      </w:r>
      <w:r w:rsidRPr="00A84ACD">
        <w:rPr>
          <w:rFonts w:ascii="UD デジタル 教科書体 N-R" w:eastAsia="UD デジタル 教科書体 N-R" w:hAnsi="メイリオ" w:cs="メイリオ" w:hint="eastAsia"/>
          <w:sz w:val="20"/>
          <w:szCs w:val="20"/>
        </w:rPr>
        <w:t>）</w:t>
      </w:r>
    </w:p>
    <w:p w:rsidR="0065180A" w:rsidRPr="00A84ACD" w:rsidRDefault="0065180A" w:rsidP="005225B9">
      <w:pPr>
        <w:pStyle w:val="aa"/>
        <w:spacing w:line="300" w:lineRule="exact"/>
        <w:ind w:leftChars="0" w:left="720" w:right="-1"/>
        <w:jc w:val="right"/>
        <w:rPr>
          <w:rFonts w:ascii="UD デジタル 教科書体 N-R" w:eastAsia="UD デジタル 教科書体 N-R" w:hAnsi="メイリオ" w:cs="メイリオ"/>
        </w:rPr>
      </w:pPr>
      <w:r w:rsidRPr="00A84ACD">
        <w:rPr>
          <w:rFonts w:ascii="UD デジタル 教科書体 N-R" w:eastAsia="UD デジタル 教科書体 N-R" w:hAnsi="メイリオ" w:cs="メイリオ" w:hint="eastAsia"/>
        </w:rPr>
        <w:t xml:space="preserve">　　</w:t>
      </w:r>
      <w:r w:rsidR="00A81D3D" w:rsidRPr="00A84ACD">
        <w:rPr>
          <w:rFonts w:ascii="UD デジタル 教科書体 N-R" w:eastAsia="UD デジタル 教科書体 N-R" w:hAnsi="メイリオ" w:cs="メイリオ" w:hint="eastAsia"/>
        </w:rPr>
        <w:t>岩手県薬剤師会</w:t>
      </w:r>
      <w:r w:rsidRPr="00A84ACD">
        <w:rPr>
          <w:rFonts w:ascii="UD デジタル 教科書体 N-R" w:eastAsia="UD デジタル 教科書体 N-R" w:hAnsi="メイリオ" w:cs="メイリオ" w:hint="eastAsia"/>
        </w:rPr>
        <w:t xml:space="preserve"> </w:t>
      </w:r>
      <w:r w:rsidR="00A81D3D" w:rsidRPr="00A84ACD">
        <w:rPr>
          <w:rFonts w:ascii="UD デジタル 教科書体 N-R" w:eastAsia="UD デジタル 教科書体 N-R" w:hAnsi="メイリオ" w:cs="メイリオ" w:hint="eastAsia"/>
        </w:rPr>
        <w:t>専務理事</w:t>
      </w:r>
      <w:r w:rsidRPr="00A84ACD">
        <w:rPr>
          <w:rFonts w:ascii="UD デジタル 教科書体 N-R" w:eastAsia="UD デジタル 教科書体 N-R" w:hAnsi="メイリオ" w:cs="メイリオ" w:hint="eastAsia"/>
        </w:rPr>
        <w:t xml:space="preserve">　　</w:t>
      </w:r>
      <w:r w:rsidR="00A81D3D" w:rsidRPr="00A84ACD">
        <w:rPr>
          <w:rFonts w:ascii="UD デジタル 教科書体 N-R" w:eastAsia="UD デジタル 教科書体 N-R" w:hAnsi="メイリオ" w:cs="メイリオ" w:hint="eastAsia"/>
        </w:rPr>
        <w:t>熊谷</w:t>
      </w:r>
      <w:r w:rsidRPr="00A84ACD">
        <w:rPr>
          <w:rFonts w:ascii="UD デジタル 教科書体 N-R" w:eastAsia="UD デジタル 教科書体 N-R" w:hAnsi="メイリオ" w:cs="メイリオ" w:hint="eastAsia"/>
        </w:rPr>
        <w:t xml:space="preserve"> </w:t>
      </w:r>
      <w:r w:rsidR="00A81D3D" w:rsidRPr="00A84ACD">
        <w:rPr>
          <w:rFonts w:ascii="UD デジタル 教科書体 N-R" w:eastAsia="UD デジタル 教科書体 N-R" w:hAnsi="メイリオ" w:cs="メイリオ" w:hint="eastAsia"/>
        </w:rPr>
        <w:t>明知</w:t>
      </w:r>
    </w:p>
    <w:p w:rsidR="001177A6" w:rsidRPr="00A84ACD" w:rsidRDefault="001177A6" w:rsidP="005225B9">
      <w:pPr>
        <w:pStyle w:val="aa"/>
        <w:numPr>
          <w:ilvl w:val="0"/>
          <w:numId w:val="5"/>
        </w:numPr>
        <w:spacing w:line="300" w:lineRule="exact"/>
        <w:ind w:leftChars="0"/>
        <w:rPr>
          <w:rFonts w:ascii="UD デジタル 教科書体 N-R" w:eastAsia="UD デジタル 教科書体 N-R" w:hAnsi="メイリオ" w:cs="メイリオ"/>
          <w:sz w:val="20"/>
          <w:szCs w:val="21"/>
        </w:rPr>
      </w:pP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6"/>
          <w:szCs w:val="26"/>
        </w:rPr>
        <w:t>病院薬局と保険薬局の連携による継続的な薬学的管理について</w:t>
      </w:r>
      <w:bookmarkStart w:id="0" w:name="_Hlk27130693"/>
      <w:bookmarkStart w:id="1" w:name="_Hlk29200475"/>
      <w:r w:rsidR="00984A9A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（1</w:t>
      </w:r>
      <w:r w:rsidR="00A81D3D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3</w:t>
      </w:r>
      <w:r w:rsidR="00984A9A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:</w:t>
      </w:r>
      <w:r w:rsidR="0033701B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15</w:t>
      </w:r>
      <w:r w:rsidR="00984A9A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～1</w:t>
      </w:r>
      <w:r w:rsidR="00A81D3D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3</w:t>
      </w:r>
      <w:r w:rsidR="00984A9A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:</w:t>
      </w:r>
      <w:r w:rsidR="0033701B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35</w:t>
      </w:r>
      <w:r w:rsidR="00984A9A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）</w:t>
      </w:r>
      <w:bookmarkEnd w:id="0"/>
    </w:p>
    <w:bookmarkEnd w:id="1"/>
    <w:p w:rsidR="001177A6" w:rsidRPr="00A84ACD" w:rsidRDefault="00A81D3D" w:rsidP="005225B9">
      <w:pPr>
        <w:pStyle w:val="aa"/>
        <w:spacing w:line="300" w:lineRule="exact"/>
        <w:ind w:leftChars="0" w:left="720"/>
        <w:jc w:val="right"/>
        <w:rPr>
          <w:rFonts w:ascii="UD デジタル 教科書体 N-R" w:eastAsia="UD デジタル 教科書体 N-R" w:hAnsi="メイリオ" w:cs="メイリオ"/>
        </w:rPr>
      </w:pPr>
      <w:r w:rsidRPr="00A84ACD">
        <w:rPr>
          <w:rFonts w:ascii="UD デジタル 教科書体 N-R" w:eastAsia="UD デジタル 教科書体 N-R" w:hAnsi="メイリオ" w:cs="メイリオ" w:hint="eastAsia"/>
        </w:rPr>
        <w:t>花巻市薬剤師会</w:t>
      </w:r>
      <w:r w:rsidR="0065180A" w:rsidRPr="00A84ACD">
        <w:rPr>
          <w:rFonts w:ascii="UD デジタル 教科書体 N-R" w:eastAsia="UD デジタル 教科書体 N-R" w:hAnsi="メイリオ" w:cs="メイリオ" w:hint="eastAsia"/>
        </w:rPr>
        <w:t xml:space="preserve"> </w:t>
      </w:r>
      <w:r w:rsidRPr="00A84ACD">
        <w:rPr>
          <w:rFonts w:ascii="UD デジタル 教科書体 N-R" w:eastAsia="UD デジタル 教科書体 N-R" w:hAnsi="メイリオ" w:cs="メイリオ" w:hint="eastAsia"/>
        </w:rPr>
        <w:t>副会長</w:t>
      </w:r>
      <w:r w:rsidR="0065180A" w:rsidRPr="00A84ACD">
        <w:rPr>
          <w:rFonts w:ascii="UD デジタル 教科書体 N-R" w:eastAsia="UD デジタル 教科書体 N-R" w:hAnsi="メイリオ" w:cs="メイリオ" w:hint="eastAsia"/>
        </w:rPr>
        <w:t xml:space="preserve">　　</w:t>
      </w:r>
      <w:r w:rsidRPr="00A84ACD">
        <w:rPr>
          <w:rFonts w:ascii="UD デジタル 教科書体 N-R" w:eastAsia="UD デジタル 教科書体 N-R" w:hAnsi="メイリオ" w:cs="メイリオ" w:hint="eastAsia"/>
        </w:rPr>
        <w:t>軽石 武晴</w:t>
      </w:r>
    </w:p>
    <w:p w:rsidR="00A81D3D" w:rsidRPr="00A84ACD" w:rsidRDefault="00A81D3D" w:rsidP="005225B9">
      <w:pPr>
        <w:pStyle w:val="aa"/>
        <w:numPr>
          <w:ilvl w:val="0"/>
          <w:numId w:val="5"/>
        </w:numPr>
        <w:spacing w:line="300" w:lineRule="exact"/>
        <w:ind w:leftChars="0"/>
        <w:rPr>
          <w:rFonts w:ascii="UD デジタル 教科書体 N-R" w:eastAsia="UD デジタル 教科書体 N-R" w:hAnsi="メイリオ" w:cs="メイリオ"/>
          <w:sz w:val="20"/>
          <w:szCs w:val="21"/>
        </w:rPr>
      </w:pP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6"/>
          <w:szCs w:val="26"/>
        </w:rPr>
        <w:t>薬局薬剤師と他職種との連携による同行在宅訪問について</w:t>
      </w:r>
      <w:r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（13:</w:t>
      </w:r>
      <w:r w:rsidR="0033701B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35</w:t>
      </w:r>
      <w:r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～13:</w:t>
      </w:r>
      <w:r w:rsidR="0033701B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55</w:t>
      </w:r>
      <w:r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）</w:t>
      </w:r>
    </w:p>
    <w:p w:rsidR="006E3D14" w:rsidRPr="00A84ACD" w:rsidRDefault="006E3D14" w:rsidP="005225B9">
      <w:pPr>
        <w:spacing w:line="300" w:lineRule="exact"/>
        <w:jc w:val="right"/>
        <w:rPr>
          <w:rFonts w:ascii="UD デジタル 教科書体 N-R" w:eastAsia="UD デジタル 教科書体 N-R" w:hAnsi="メイリオ" w:cs="メイリオ"/>
          <w:szCs w:val="22"/>
        </w:rPr>
      </w:pPr>
      <w:r w:rsidRPr="00A84ACD">
        <w:rPr>
          <w:rFonts w:ascii="UD デジタル 教科書体 N-R" w:eastAsia="UD デジタル 教科書体 N-R" w:hAnsi="メイリオ" w:cs="メイリオ" w:hint="eastAsia"/>
          <w:szCs w:val="22"/>
        </w:rPr>
        <w:t>二戸薬剤師会 理事　　木村 琢也</w:t>
      </w:r>
    </w:p>
    <w:p w:rsidR="00A12452" w:rsidRPr="00A84ACD" w:rsidRDefault="006E3D14" w:rsidP="005225B9">
      <w:pPr>
        <w:pStyle w:val="aa"/>
        <w:numPr>
          <w:ilvl w:val="0"/>
          <w:numId w:val="5"/>
        </w:numPr>
        <w:spacing w:line="300" w:lineRule="exact"/>
        <w:ind w:leftChars="0" w:right="240"/>
        <w:rPr>
          <w:rFonts w:ascii="UD デジタル 教科書体 N-R" w:eastAsia="UD デジタル 教科書体 N-R" w:hAnsi="メイリオ" w:cs="メイリオ"/>
          <w:sz w:val="22"/>
          <w:szCs w:val="28"/>
        </w:rPr>
      </w:pP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6"/>
          <w:szCs w:val="26"/>
        </w:rPr>
        <w:t>患者のための薬局ビジョン推進に向けて</w:t>
      </w:r>
      <w:r w:rsidR="00984A9A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（</w:t>
      </w:r>
      <w:r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13</w:t>
      </w:r>
      <w:r w:rsidR="00984A9A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:</w:t>
      </w:r>
      <w:r w:rsidR="0033701B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55</w:t>
      </w:r>
      <w:r w:rsidR="00984A9A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～</w:t>
      </w:r>
      <w:r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14</w:t>
      </w:r>
      <w:r w:rsidR="00984A9A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:</w:t>
      </w:r>
      <w:r w:rsidR="0033701B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15</w:t>
      </w:r>
      <w:r w:rsidR="00984A9A" w:rsidRPr="00A84ACD">
        <w:rPr>
          <w:rFonts w:ascii="UD デジタル 教科書体 N-R" w:eastAsia="UD デジタル 教科書体 N-R" w:hAnsi="メイリオ" w:cs="メイリオ" w:hint="eastAsia"/>
          <w:sz w:val="20"/>
          <w:szCs w:val="21"/>
        </w:rPr>
        <w:t>）</w:t>
      </w:r>
    </w:p>
    <w:p w:rsidR="009D6C5C" w:rsidRPr="00A84ACD" w:rsidRDefault="006E3D14" w:rsidP="005225B9">
      <w:pPr>
        <w:pStyle w:val="aa"/>
        <w:spacing w:line="300" w:lineRule="exact"/>
        <w:ind w:leftChars="0" w:left="720" w:right="-1"/>
        <w:jc w:val="right"/>
        <w:rPr>
          <w:rFonts w:ascii="UD デジタル 教科書体 N-R" w:eastAsia="UD デジタル 教科書体 N-R" w:hAnsi="メイリオ" w:cs="メイリオ"/>
        </w:rPr>
      </w:pPr>
      <w:r w:rsidRPr="00A84ACD">
        <w:rPr>
          <w:rFonts w:ascii="UD デジタル 教科書体 N-R" w:eastAsia="UD デジタル 教科書体 N-R" w:hAnsi="メイリオ" w:cs="メイリオ" w:hint="eastAsia"/>
        </w:rPr>
        <w:t>岩手県薬剤師会 専務理事　　熊谷 明知</w:t>
      </w:r>
    </w:p>
    <w:p w:rsidR="005225B9" w:rsidRPr="00A84ACD" w:rsidRDefault="005225B9" w:rsidP="005225B9">
      <w:pPr>
        <w:spacing w:line="300" w:lineRule="exact"/>
        <w:jc w:val="center"/>
        <w:rPr>
          <w:rFonts w:ascii="UD デジタル 教科書体 N-R" w:eastAsia="UD デジタル 教科書体 N-R" w:hAnsi="メイリオ" w:cs="メイリオ"/>
          <w:sz w:val="18"/>
          <w:szCs w:val="21"/>
        </w:rPr>
      </w:pPr>
      <w:r w:rsidRPr="00A84ACD">
        <w:rPr>
          <w:rFonts w:ascii="UD デジタル 教科書体 N-R" w:eastAsia="UD デジタル 教科書体 N-R" w:hAnsi="メイリオ" w:cs="メイリオ" w:hint="eastAsia"/>
          <w:sz w:val="18"/>
          <w:szCs w:val="21"/>
        </w:rPr>
        <w:t>※日本薬剤師研修センター認定研修（</w:t>
      </w:r>
      <w:r w:rsidR="00153B41" w:rsidRPr="00A84ACD">
        <w:rPr>
          <w:rFonts w:ascii="UD デジタル 教科書体 N-R" w:eastAsia="UD デジタル 教科書体 N-R" w:hAnsi="メイリオ" w:cs="メイリオ" w:hint="eastAsia"/>
          <w:sz w:val="18"/>
          <w:szCs w:val="21"/>
        </w:rPr>
        <w:t>1</w:t>
      </w:r>
      <w:r w:rsidRPr="00A84ACD">
        <w:rPr>
          <w:rFonts w:ascii="UD デジタル 教科書体 N-R" w:eastAsia="UD デジタル 教科書体 N-R" w:hAnsi="メイリオ" w:cs="メイリオ" w:hint="eastAsia"/>
          <w:sz w:val="18"/>
          <w:szCs w:val="21"/>
        </w:rPr>
        <w:t>単位予定）、健康ライフサポート薬局認定研修（在宅医療）</w:t>
      </w:r>
    </w:p>
    <w:p w:rsidR="005225B9" w:rsidRPr="00A84ACD" w:rsidRDefault="005225B9" w:rsidP="005225B9">
      <w:pPr>
        <w:pStyle w:val="aa"/>
        <w:spacing w:line="300" w:lineRule="exact"/>
        <w:ind w:leftChars="0" w:left="720" w:right="-1"/>
        <w:jc w:val="right"/>
        <w:rPr>
          <w:rFonts w:ascii="UD デジタル 教科書体 N-R" w:eastAsia="UD デジタル 教科書体 N-R" w:hAnsi="メイリオ" w:cs="メイリオ"/>
          <w:sz w:val="22"/>
          <w:szCs w:val="28"/>
        </w:rPr>
      </w:pPr>
    </w:p>
    <w:p w:rsidR="00153B41" w:rsidRPr="00A84ACD" w:rsidRDefault="005225B9" w:rsidP="005225B9">
      <w:pPr>
        <w:spacing w:line="600" w:lineRule="exact"/>
        <w:jc w:val="center"/>
        <w:rPr>
          <w:rFonts w:ascii="UD デジタル 教科書体 N-R" w:eastAsia="UD デジタル 教科書体 N-R" w:hAnsi="メイリオ" w:cs="メイリオ"/>
          <w:sz w:val="40"/>
          <w:szCs w:val="48"/>
        </w:rPr>
      </w:pPr>
      <w:r w:rsidRPr="00A84ACD">
        <w:rPr>
          <w:rFonts w:ascii="UD デジタル 教科書体 N-R" w:eastAsia="UD デジタル 教科書体 N-R" w:hAnsi="メイリオ" w:cs="メイリオ" w:hint="eastAsia"/>
          <w:sz w:val="40"/>
          <w:szCs w:val="48"/>
        </w:rPr>
        <w:t>岩手県薬剤師会</w:t>
      </w:r>
    </w:p>
    <w:p w:rsidR="005225B9" w:rsidRPr="00A84ACD" w:rsidRDefault="005225B9" w:rsidP="00153B41">
      <w:pPr>
        <w:spacing w:line="600" w:lineRule="exact"/>
        <w:jc w:val="center"/>
        <w:rPr>
          <w:rFonts w:ascii="UD デジタル 教科書体 NP-B" w:eastAsia="UD デジタル 教科書体 NP-B" w:hAnsi="メイリオ" w:cs="メイリオ"/>
          <w:b/>
          <w:bCs/>
          <w:sz w:val="56"/>
          <w:szCs w:val="96"/>
        </w:rPr>
      </w:pP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56"/>
          <w:szCs w:val="96"/>
        </w:rPr>
        <w:t>在宅医療人材育成研修会</w:t>
      </w:r>
    </w:p>
    <w:p w:rsidR="005225B9" w:rsidRPr="00A84ACD" w:rsidRDefault="005225B9" w:rsidP="005225B9">
      <w:pPr>
        <w:spacing w:line="400" w:lineRule="exact"/>
        <w:ind w:firstLineChars="500" w:firstLine="1400"/>
        <w:rPr>
          <w:rFonts w:ascii="UD デジタル 教科書体 NP-B" w:eastAsia="UD デジタル 教科書体 NP-B" w:hAnsi="メイリオ" w:cs="メイリオ"/>
          <w:b/>
          <w:bCs/>
          <w:sz w:val="28"/>
          <w:szCs w:val="36"/>
        </w:rPr>
      </w:pPr>
      <w:r w:rsidRPr="00A84ACD">
        <w:rPr>
          <w:rFonts w:ascii="UD デジタル 教科書体 N-R" w:eastAsia="UD デジタル 教科書体 N-R" w:hAnsi="メイリオ" w:cs="メイリオ" w:hint="eastAsia"/>
          <w:sz w:val="28"/>
          <w:szCs w:val="36"/>
        </w:rPr>
        <w:t>日時</w:t>
      </w:r>
      <w:r w:rsidR="00153B41" w:rsidRPr="00A84ACD">
        <w:rPr>
          <w:rFonts w:ascii="UD デジタル 教科書体 N-R" w:eastAsia="UD デジタル 教科書体 N-R" w:hAnsi="メイリオ" w:cs="メイリオ" w:hint="eastAsia"/>
          <w:sz w:val="28"/>
          <w:szCs w:val="36"/>
        </w:rPr>
        <w:t>：</w:t>
      </w: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36"/>
        </w:rPr>
        <w:t>令和２年２月２３日(日･祝)　１４時３０分から１６時</w:t>
      </w:r>
    </w:p>
    <w:p w:rsidR="005225B9" w:rsidRPr="00A84ACD" w:rsidRDefault="005225B9" w:rsidP="005225B9">
      <w:pPr>
        <w:spacing w:line="400" w:lineRule="exact"/>
        <w:ind w:firstLineChars="500" w:firstLine="1400"/>
        <w:rPr>
          <w:rFonts w:ascii="UD デジタル 教科書体 N-R" w:eastAsia="UD デジタル 教科書体 N-R" w:hAnsi="メイリオ" w:cs="メイリオ"/>
          <w:sz w:val="24"/>
          <w:szCs w:val="32"/>
        </w:rPr>
      </w:pPr>
      <w:r w:rsidRPr="00A84ACD">
        <w:rPr>
          <w:rFonts w:ascii="UD デジタル 教科書体 N-R" w:eastAsia="UD デジタル 教科書体 N-R" w:hAnsi="メイリオ" w:cs="メイリオ" w:hint="eastAsia"/>
          <w:sz w:val="28"/>
          <w:szCs w:val="36"/>
        </w:rPr>
        <w:t>会場</w:t>
      </w:r>
      <w:r w:rsidR="00153B41" w:rsidRPr="00A84ACD">
        <w:rPr>
          <w:rFonts w:ascii="UD デジタル 教科書体 N-R" w:eastAsia="UD デジタル 教科書体 N-R" w:hAnsi="メイリオ" w:cs="メイリオ" w:hint="eastAsia"/>
          <w:sz w:val="28"/>
          <w:szCs w:val="36"/>
        </w:rPr>
        <w:t>：</w:t>
      </w: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8"/>
          <w:szCs w:val="36"/>
        </w:rPr>
        <w:t>岩手教育会館 多目的ホール</w:t>
      </w:r>
      <w:r w:rsidRPr="00A84ACD">
        <w:rPr>
          <w:rFonts w:ascii="UD デジタル 教科書体 N-R" w:eastAsia="UD デジタル 教科書体 N-R" w:hAnsi="メイリオ" w:cs="メイリオ" w:hint="eastAsia"/>
          <w:sz w:val="24"/>
          <w:szCs w:val="32"/>
        </w:rPr>
        <w:t>（盛岡市大通1-1-16）</w:t>
      </w:r>
    </w:p>
    <w:p w:rsidR="00153B41" w:rsidRPr="00A84ACD" w:rsidRDefault="00153B41" w:rsidP="00153B41">
      <w:pPr>
        <w:spacing w:line="200" w:lineRule="exact"/>
        <w:rPr>
          <w:rFonts w:ascii="UD デジタル 教科書体 N-R" w:eastAsia="UD デジタル 教科書体 N-R" w:hAnsi="メイリオ" w:cs="メイリオ"/>
          <w:b/>
          <w:bCs/>
          <w:sz w:val="18"/>
          <w:szCs w:val="21"/>
        </w:rPr>
      </w:pPr>
    </w:p>
    <w:p w:rsidR="005225B9" w:rsidRPr="00A84ACD" w:rsidRDefault="005225B9" w:rsidP="005225B9">
      <w:pPr>
        <w:spacing w:line="400" w:lineRule="exact"/>
        <w:jc w:val="center"/>
        <w:rPr>
          <w:rFonts w:ascii="UD デジタル 教科書体 N-R" w:eastAsia="UD デジタル 教科書体 N-R" w:hAnsi="メイリオ" w:cs="メイリオ"/>
          <w:b/>
          <w:bCs/>
          <w:sz w:val="26"/>
          <w:szCs w:val="26"/>
        </w:rPr>
      </w:pPr>
      <w:r w:rsidRPr="00A84ACD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【講演】</w:t>
      </w: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6"/>
          <w:szCs w:val="26"/>
        </w:rPr>
        <w:t>薬局の進むべき道 ～｢薬剤師・薬局のあり方｣を踏まえた今後の方向性～</w:t>
      </w:r>
    </w:p>
    <w:p w:rsidR="005225B9" w:rsidRPr="00A84ACD" w:rsidRDefault="005225B9" w:rsidP="005225B9">
      <w:pPr>
        <w:pStyle w:val="aa"/>
        <w:spacing w:line="400" w:lineRule="exact"/>
        <w:ind w:leftChars="0" w:left="720"/>
        <w:jc w:val="right"/>
        <w:rPr>
          <w:rFonts w:ascii="UD デジタル 教科書体 N-R" w:eastAsia="UD デジタル 教科書体 N-R" w:hAnsi="メイリオ" w:cs="メイリオ"/>
          <w:sz w:val="22"/>
          <w:szCs w:val="28"/>
        </w:rPr>
      </w:pPr>
      <w:r w:rsidRPr="00A84ACD">
        <w:rPr>
          <w:rFonts w:ascii="UD デジタル 教科書体 N-R" w:eastAsia="UD デジタル 教科書体 N-R" w:hAnsi="メイリオ" w:cs="メイリオ" w:hint="eastAsia"/>
          <w:b/>
          <w:bCs/>
          <w:sz w:val="22"/>
          <w:szCs w:val="28"/>
        </w:rPr>
        <w:t xml:space="preserve">厚生労働省 医薬･生活衛生局総務課薬事企画官･医薬情報室長　　</w:t>
      </w:r>
      <w:r w:rsidRPr="00A84ACD">
        <w:rPr>
          <w:rFonts w:ascii="UD デジタル 教科書体 NP-B" w:eastAsia="UD デジタル 教科書体 NP-B" w:hAnsi="メイリオ" w:cs="メイリオ" w:hint="eastAsia"/>
          <w:b/>
          <w:bCs/>
          <w:sz w:val="26"/>
          <w:szCs w:val="26"/>
        </w:rPr>
        <w:t>安川 孝志</w:t>
      </w:r>
      <w:r w:rsidRPr="00A84ACD">
        <w:rPr>
          <w:rFonts w:ascii="UD デジタル 教科書体 N-R" w:eastAsia="UD デジタル 教科書体 N-R" w:hAnsi="メイリオ" w:cs="メイリオ" w:hint="eastAsia"/>
          <w:b/>
          <w:bCs/>
          <w:sz w:val="22"/>
          <w:szCs w:val="28"/>
        </w:rPr>
        <w:t xml:space="preserve"> </w:t>
      </w:r>
      <w:r w:rsidRPr="00A84ACD">
        <w:rPr>
          <w:rFonts w:ascii="UD デジタル 教科書体 N-R" w:eastAsia="UD デジタル 教科書体 N-R" w:hAnsi="メイリオ" w:cs="メイリオ" w:hint="eastAsia"/>
          <w:sz w:val="22"/>
          <w:szCs w:val="28"/>
        </w:rPr>
        <w:t>氏</w:t>
      </w:r>
    </w:p>
    <w:p w:rsidR="00984A9A" w:rsidRPr="00A84ACD" w:rsidRDefault="00984A9A" w:rsidP="005225B9">
      <w:pPr>
        <w:spacing w:line="400" w:lineRule="exact"/>
        <w:jc w:val="center"/>
        <w:rPr>
          <w:rFonts w:ascii="UD デジタル 教科書体 N-R" w:eastAsia="UD デジタル 教科書体 N-R" w:hAnsi="メイリオ" w:cs="メイリオ"/>
          <w:sz w:val="18"/>
          <w:szCs w:val="21"/>
        </w:rPr>
      </w:pPr>
      <w:r w:rsidRPr="00A84ACD">
        <w:rPr>
          <w:rFonts w:ascii="UD デジタル 教科書体 N-R" w:eastAsia="UD デジタル 教科書体 N-R" w:hAnsi="メイリオ" w:cs="メイリオ" w:hint="eastAsia"/>
          <w:sz w:val="18"/>
          <w:szCs w:val="21"/>
        </w:rPr>
        <w:t>※日本薬剤師研修センター認定研修（</w:t>
      </w:r>
      <w:r w:rsidR="00153B41" w:rsidRPr="00A84ACD">
        <w:rPr>
          <w:rFonts w:ascii="UD デジタル 教科書体 N-R" w:eastAsia="UD デジタル 教科書体 N-R" w:hAnsi="メイリオ" w:cs="メイリオ" w:hint="eastAsia"/>
          <w:sz w:val="18"/>
          <w:szCs w:val="21"/>
        </w:rPr>
        <w:t>1</w:t>
      </w:r>
      <w:r w:rsidRPr="00A84ACD">
        <w:rPr>
          <w:rFonts w:ascii="UD デジタル 教科書体 N-R" w:eastAsia="UD デジタル 教科書体 N-R" w:hAnsi="メイリオ" w:cs="メイリオ" w:hint="eastAsia"/>
          <w:sz w:val="18"/>
          <w:szCs w:val="21"/>
        </w:rPr>
        <w:t>単位予定）</w:t>
      </w:r>
      <w:r w:rsidR="00646806" w:rsidRPr="00A84ACD">
        <w:rPr>
          <w:rFonts w:ascii="UD デジタル 教科書体 N-R" w:eastAsia="UD デジタル 教科書体 N-R" w:hAnsi="メイリオ" w:cs="メイリオ" w:hint="eastAsia"/>
          <w:sz w:val="18"/>
          <w:szCs w:val="21"/>
        </w:rPr>
        <w:t>、</w:t>
      </w:r>
      <w:r w:rsidRPr="00A84ACD">
        <w:rPr>
          <w:rFonts w:ascii="UD デジタル 教科書体 N-R" w:eastAsia="UD デジタル 教科書体 N-R" w:hAnsi="メイリオ" w:cs="メイリオ" w:hint="eastAsia"/>
          <w:sz w:val="18"/>
          <w:szCs w:val="21"/>
        </w:rPr>
        <w:t>健康ライフサポート</w:t>
      </w:r>
      <w:r w:rsidR="00646806" w:rsidRPr="00A84ACD">
        <w:rPr>
          <w:rFonts w:ascii="UD デジタル 教科書体 N-R" w:eastAsia="UD デジタル 教科書体 N-R" w:hAnsi="メイリオ" w:cs="メイリオ" w:hint="eastAsia"/>
          <w:sz w:val="18"/>
          <w:szCs w:val="21"/>
        </w:rPr>
        <w:t>薬局認定研修（在宅医療</w:t>
      </w:r>
      <w:r w:rsidR="005225B9" w:rsidRPr="00A84ACD">
        <w:rPr>
          <w:rFonts w:ascii="UD デジタル 教科書体 N-R" w:eastAsia="UD デジタル 教科書体 N-R" w:hAnsi="メイリオ" w:cs="メイリオ" w:hint="eastAsia"/>
          <w:sz w:val="18"/>
          <w:szCs w:val="21"/>
        </w:rPr>
        <w:t>、社会保障</w:t>
      </w:r>
      <w:r w:rsidR="00646806" w:rsidRPr="00A84ACD">
        <w:rPr>
          <w:rFonts w:ascii="UD デジタル 教科書体 N-R" w:eastAsia="UD デジタル 教科書体 N-R" w:hAnsi="メイリオ" w:cs="メイリオ" w:hint="eastAsia"/>
          <w:sz w:val="18"/>
          <w:szCs w:val="21"/>
        </w:rPr>
        <w:t>）</w:t>
      </w:r>
    </w:p>
    <w:p w:rsidR="00646806" w:rsidRPr="00A84ACD" w:rsidRDefault="00646806" w:rsidP="00984A9A">
      <w:pPr>
        <w:spacing w:line="400" w:lineRule="exact"/>
        <w:ind w:firstLineChars="100" w:firstLine="220"/>
        <w:rPr>
          <w:rFonts w:ascii="UD デジタル 教科書体 N-R" w:eastAsia="UD デジタル 教科書体 N-R" w:hAnsi="メイリオ" w:cs="メイリオ"/>
          <w:sz w:val="22"/>
          <w:szCs w:val="28"/>
          <w:u w:val="dotDotDash"/>
        </w:rPr>
      </w:pPr>
      <w:r w:rsidRPr="00A84ACD">
        <w:rPr>
          <w:rFonts w:ascii="UD デジタル 教科書体 N-R" w:eastAsia="UD デジタル 教科書体 N-R" w:hAnsi="メイリオ" w:cs="メイリオ" w:hint="eastAsia"/>
          <w:sz w:val="22"/>
          <w:szCs w:val="28"/>
          <w:u w:val="dotDotDash"/>
        </w:rPr>
        <w:t xml:space="preserve">　　　　　　　　　　　　　　　　　　　　　　　　　　　　　　　　　　　　　　　　　　</w:t>
      </w:r>
    </w:p>
    <w:p w:rsidR="00646806" w:rsidRPr="00A84ACD" w:rsidRDefault="00646806" w:rsidP="00436665">
      <w:pPr>
        <w:pStyle w:val="a4"/>
        <w:spacing w:line="300" w:lineRule="exact"/>
        <w:rPr>
          <w:rFonts w:ascii="UD デジタル 教科書体 N-R" w:eastAsia="UD デジタル 教科書体 N-R" w:hAnsi="メイリオ" w:cs="メイリオ"/>
        </w:rPr>
      </w:pPr>
      <w:r w:rsidRPr="00A84ACD">
        <w:rPr>
          <w:rFonts w:ascii="UD デジタル 教科書体 N-R" w:eastAsia="UD デジタル 教科書体 N-R" w:hAnsi="メイリオ" w:cs="メイリオ" w:hint="eastAsia"/>
          <w:b/>
          <w:sz w:val="28"/>
          <w:szCs w:val="28"/>
        </w:rPr>
        <w:t>《　参加申込書　》</w:t>
      </w:r>
    </w:p>
    <w:tbl>
      <w:tblPr>
        <w:tblW w:w="92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828"/>
        <w:gridCol w:w="1422"/>
        <w:gridCol w:w="2894"/>
      </w:tblGrid>
      <w:tr w:rsidR="00A12452" w:rsidRPr="00A84ACD" w:rsidTr="006E3D14">
        <w:trPr>
          <w:trHeight w:val="754"/>
          <w:jc w:val="center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84AC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勤務先名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84AC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所在市町村</w:t>
            </w:r>
          </w:p>
        </w:tc>
        <w:tc>
          <w:tcPr>
            <w:tcW w:w="2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</w:tr>
      <w:tr w:rsidR="00A12452" w:rsidRPr="00A84ACD" w:rsidTr="006E3D14">
        <w:trPr>
          <w:trHeight w:val="70"/>
          <w:jc w:val="center"/>
        </w:trPr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84AC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参加者氏名</w:t>
            </w:r>
          </w:p>
        </w:tc>
        <w:tc>
          <w:tcPr>
            <w:tcW w:w="4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84AC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職種</w:t>
            </w:r>
          </w:p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84ACD">
              <w:rPr>
                <w:rFonts w:ascii="UD デジタル 教科書体 N-R" w:eastAsia="UD デジタル 教科書体 N-R" w:hAnsi="ＭＳ ゴシック" w:hint="eastAsia"/>
                <w:sz w:val="14"/>
                <w:szCs w:val="20"/>
              </w:rPr>
              <w:t>（薬剤師の場合は、薬剤師名簿登録番号を記載してください）</w:t>
            </w:r>
          </w:p>
        </w:tc>
      </w:tr>
      <w:tr w:rsidR="00A12452" w:rsidRPr="00A84ACD" w:rsidTr="006E3D14">
        <w:trPr>
          <w:trHeight w:val="698"/>
          <w:jc w:val="center"/>
        </w:trPr>
        <w:tc>
          <w:tcPr>
            <w:tcW w:w="4962" w:type="dxa"/>
            <w:gridSpan w:val="2"/>
            <w:vAlign w:val="center"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  <w:tc>
          <w:tcPr>
            <w:tcW w:w="4316" w:type="dxa"/>
            <w:gridSpan w:val="2"/>
            <w:vAlign w:val="bottom"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84AC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　　　　　　　　　　　　　　　　　）</w:t>
            </w:r>
          </w:p>
        </w:tc>
      </w:tr>
      <w:tr w:rsidR="00A12452" w:rsidRPr="00A84ACD" w:rsidTr="006E3D14">
        <w:trPr>
          <w:trHeight w:val="706"/>
          <w:jc w:val="center"/>
        </w:trPr>
        <w:tc>
          <w:tcPr>
            <w:tcW w:w="4962" w:type="dxa"/>
            <w:gridSpan w:val="2"/>
            <w:vAlign w:val="center"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  <w:tc>
          <w:tcPr>
            <w:tcW w:w="4316" w:type="dxa"/>
            <w:gridSpan w:val="2"/>
            <w:vAlign w:val="bottom"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84AC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　　　　　　　　　　　　　　　　　）</w:t>
            </w:r>
          </w:p>
        </w:tc>
      </w:tr>
      <w:tr w:rsidR="00A12452" w:rsidRPr="00A84ACD" w:rsidTr="006E3D14">
        <w:trPr>
          <w:trHeight w:val="706"/>
          <w:jc w:val="center"/>
        </w:trPr>
        <w:tc>
          <w:tcPr>
            <w:tcW w:w="4962" w:type="dxa"/>
            <w:gridSpan w:val="2"/>
            <w:vAlign w:val="center"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</w:tc>
        <w:tc>
          <w:tcPr>
            <w:tcW w:w="4316" w:type="dxa"/>
            <w:gridSpan w:val="2"/>
            <w:vAlign w:val="bottom"/>
          </w:tcPr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</w:p>
          <w:p w:rsidR="00A12452" w:rsidRPr="00A84ACD" w:rsidRDefault="00A12452" w:rsidP="008712D4">
            <w:pPr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A84AC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　　　　　　　　　　　　　　　　　）</w:t>
            </w:r>
          </w:p>
        </w:tc>
      </w:tr>
    </w:tbl>
    <w:p w:rsidR="00646806" w:rsidRPr="00A84ACD" w:rsidRDefault="00646806" w:rsidP="00646806">
      <w:pPr>
        <w:pStyle w:val="a4"/>
        <w:spacing w:line="200" w:lineRule="exact"/>
        <w:jc w:val="both"/>
        <w:rPr>
          <w:rFonts w:ascii="UD デジタル 教科書体 N-R" w:eastAsia="UD デジタル 教科書体 N-R" w:hAnsi="ＭＳ 明朝"/>
          <w:sz w:val="20"/>
          <w:szCs w:val="20"/>
        </w:rPr>
      </w:pPr>
    </w:p>
    <w:p w:rsidR="00646806" w:rsidRPr="00A84ACD" w:rsidRDefault="00646806" w:rsidP="00646806">
      <w:pPr>
        <w:spacing w:line="400" w:lineRule="exact"/>
        <w:ind w:firstLineChars="100" w:firstLine="200"/>
        <w:rPr>
          <w:rFonts w:ascii="UD デジタル 教科書体 N-R" w:eastAsia="UD デジタル 教科書体 N-R" w:hAnsi="メイリオ" w:cs="メイリオ"/>
          <w:sz w:val="22"/>
          <w:szCs w:val="28"/>
        </w:rPr>
      </w:pPr>
      <w:r w:rsidRPr="00A84ACD">
        <w:rPr>
          <w:rFonts w:ascii="UD デジタル 教科書体 N-R" w:eastAsia="UD デジタル 教科書体 N-R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E9C2" wp14:editId="3BFB985C">
                <wp:simplePos x="0" y="0"/>
                <wp:positionH relativeFrom="column">
                  <wp:posOffset>156210</wp:posOffset>
                </wp:positionH>
                <wp:positionV relativeFrom="paragraph">
                  <wp:posOffset>23494</wp:posOffset>
                </wp:positionV>
                <wp:extent cx="5829300" cy="8858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06" w:rsidRPr="00A84ACD" w:rsidRDefault="00646806" w:rsidP="00646806">
                            <w:pPr>
                              <w:pStyle w:val="a8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参加申込先　</w:t>
                            </w:r>
                            <w:r w:rsidR="004366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岩手県薬剤師会事務局　　　　</w:t>
                            </w: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 xml:space="preserve">FAX　０１９－６５３－２２７３　　　　</w:t>
                            </w:r>
                          </w:p>
                          <w:p w:rsidR="00646806" w:rsidRDefault="00646806" w:rsidP="00A84ACD">
                            <w:pPr>
                              <w:pStyle w:val="a8"/>
                              <w:ind w:firstLineChars="996" w:firstLine="2191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="00A84AC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ipa1head@rose.ocn.ne.jp（ｱｲ･ﾋﾟｰ･ｴｰ･ｲﾁ･ｴｲﾁ･ｲｰ･ｴｰ･ﾃﾞｨｰ）</w:t>
                            </w:r>
                          </w:p>
                          <w:p w:rsidR="00436665" w:rsidRPr="00436665" w:rsidRDefault="00436665" w:rsidP="00436665">
                            <w:pPr>
                              <w:pStyle w:val="a8"/>
                              <w:rPr>
                                <w:rFonts w:ascii="BIZ UDゴシック" w:eastAsia="BIZ UDゴシック" w:hAnsi="BIZ UDゴシック" w:hint="eastAsia"/>
                                <w:sz w:val="6"/>
                                <w:szCs w:val="6"/>
                              </w:rPr>
                            </w:pPr>
                          </w:p>
                          <w:p w:rsidR="00646806" w:rsidRDefault="00646806" w:rsidP="00646806">
                            <w:pPr>
                              <w:pStyle w:val="a8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</w:t>
                            </w:r>
                            <w:r w:rsidR="004366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込</w:t>
                            </w:r>
                            <w:r w:rsidR="004366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期</w:t>
                            </w:r>
                            <w:r w:rsidR="004366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限 </w:t>
                            </w:r>
                            <w:r w:rsidR="004366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623F6"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令和２</w:t>
                            </w: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年</w:t>
                            </w:r>
                            <w:r w:rsidR="006E3D14"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</w:t>
                            </w: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6E3D14"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</w:t>
                            </w:r>
                            <w:r w:rsid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７</w:t>
                            </w: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Pr="00A84A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436665" w:rsidRPr="00436665" w:rsidRDefault="00436665" w:rsidP="00646806">
                            <w:pPr>
                              <w:pStyle w:val="a8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436665" w:rsidRPr="00A84ACD" w:rsidRDefault="00436665" w:rsidP="00646806">
                            <w:pPr>
                              <w:pStyle w:val="a8"/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申 込 </w:t>
                            </w:r>
                            <w:r w:rsidRPr="004366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366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Pr="0043666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２００名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（定員に達し次第、申込み受付を終了させていただきます。）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3E9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3pt;margin-top:1.85pt;width:459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" strokeweight="1pt">
                <v:stroke dashstyle="1 1"/>
                <v:textbox inset="5.85pt,.7pt,5.85pt,.7pt">
                  <w:txbxContent>
                    <w:p w:rsidR="00646806" w:rsidRPr="00A84ACD" w:rsidRDefault="00646806" w:rsidP="00646806">
                      <w:pPr>
                        <w:pStyle w:val="a8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参加申込先　</w:t>
                      </w:r>
                      <w:r w:rsidR="004366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：　</w:t>
                      </w:r>
                      <w:r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岩手県薬剤師会事務局　　　　</w:t>
                      </w:r>
                      <w:r w:rsidRPr="00A84AC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 xml:space="preserve">FAX　０１９－６５３－２２７３　　　　</w:t>
                      </w:r>
                    </w:p>
                    <w:p w:rsidR="00646806" w:rsidRDefault="00646806" w:rsidP="00A84ACD">
                      <w:pPr>
                        <w:pStyle w:val="a8"/>
                        <w:ind w:firstLineChars="996" w:firstLine="2191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A84AC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E-mail</w:t>
                      </w:r>
                      <w:r w:rsidR="00A84AC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A84AC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ipa1head@rose.ocn.ne.jp（ｱｲ･ﾋﾟｰ･ｴｰ･ｲﾁ･ｴｲﾁ･ｲｰ･ｴｰ･ﾃﾞｨｰ）</w:t>
                      </w:r>
                    </w:p>
                    <w:p w:rsidR="00436665" w:rsidRPr="00436665" w:rsidRDefault="00436665" w:rsidP="00436665">
                      <w:pPr>
                        <w:pStyle w:val="a8"/>
                        <w:rPr>
                          <w:rFonts w:ascii="BIZ UDゴシック" w:eastAsia="BIZ UDゴシック" w:hAnsi="BIZ UDゴシック" w:hint="eastAsia"/>
                          <w:sz w:val="6"/>
                          <w:szCs w:val="6"/>
                        </w:rPr>
                      </w:pPr>
                    </w:p>
                    <w:p w:rsidR="00646806" w:rsidRDefault="00646806" w:rsidP="00646806">
                      <w:pPr>
                        <w:pStyle w:val="a8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申</w:t>
                      </w:r>
                      <w:r w:rsidR="004366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込</w:t>
                      </w:r>
                      <w:r w:rsidR="004366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期</w:t>
                      </w:r>
                      <w:r w:rsidR="004366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限 </w:t>
                      </w:r>
                      <w:r w:rsidR="004366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：</w:t>
                      </w:r>
                      <w:r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B623F6"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令和２</w:t>
                      </w:r>
                      <w:r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年</w:t>
                      </w:r>
                      <w:r w:rsidR="006E3D14"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２</w:t>
                      </w:r>
                      <w:r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6E3D14"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１</w:t>
                      </w:r>
                      <w:r w:rsid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７</w:t>
                      </w:r>
                      <w:r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 w:rsid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Pr="00A84A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  <w:p w:rsidR="00436665" w:rsidRPr="00436665" w:rsidRDefault="00436665" w:rsidP="00646806">
                      <w:pPr>
                        <w:pStyle w:val="a8"/>
                        <w:rPr>
                          <w:rFonts w:ascii="BIZ UDゴシック" w:eastAsia="BIZ UDゴシック" w:hAnsi="BIZ UDゴシック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436665" w:rsidRPr="00A84ACD" w:rsidRDefault="00436665" w:rsidP="00646806">
                      <w:pPr>
                        <w:pStyle w:val="a8"/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申 込 </w:t>
                      </w:r>
                      <w:r w:rsidRPr="004366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定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366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員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3" w:name="_GoBack"/>
                      <w:bookmarkEnd w:id="3"/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 xml:space="preserve">：　</w:t>
                      </w:r>
                      <w:r w:rsidRPr="00436665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  <w:szCs w:val="22"/>
                        </w:rPr>
                        <w:t>２００名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（定員に達し次第、申込み受付を終了させていただきます。）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6806" w:rsidRPr="00A84ACD" w:rsidSect="00984A9A">
      <w:pgSz w:w="11906" w:h="16838" w:code="9"/>
      <w:pgMar w:top="1418" w:right="1134" w:bottom="567" w:left="1134" w:header="851" w:footer="567" w:gutter="0"/>
      <w:cols w:space="425"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FA" w:rsidRDefault="009962FA">
      <w:r>
        <w:separator/>
      </w:r>
    </w:p>
  </w:endnote>
  <w:endnote w:type="continuationSeparator" w:id="0">
    <w:p w:rsidR="009962FA" w:rsidRDefault="0099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2FA" w:rsidRDefault="009962FA">
      <w:r>
        <w:separator/>
      </w:r>
    </w:p>
  </w:footnote>
  <w:footnote w:type="continuationSeparator" w:id="0">
    <w:p w:rsidR="009962FA" w:rsidRDefault="0099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E58"/>
    <w:multiLevelType w:val="hybridMultilevel"/>
    <w:tmpl w:val="7C86A29C"/>
    <w:lvl w:ilvl="0" w:tplc="C4B26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373A5"/>
    <w:multiLevelType w:val="hybridMultilevel"/>
    <w:tmpl w:val="1ECCC14A"/>
    <w:lvl w:ilvl="0" w:tplc="A292502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3EF63129"/>
    <w:multiLevelType w:val="hybridMultilevel"/>
    <w:tmpl w:val="14AC937E"/>
    <w:lvl w:ilvl="0" w:tplc="EB2CBAD6">
      <w:start w:val="4"/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3" w15:restartNumberingAfterBreak="0">
    <w:nsid w:val="49AB7870"/>
    <w:multiLevelType w:val="hybridMultilevel"/>
    <w:tmpl w:val="139215B2"/>
    <w:lvl w:ilvl="0" w:tplc="5D2CEE44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850AF"/>
    <w:multiLevelType w:val="hybridMultilevel"/>
    <w:tmpl w:val="86CE1730"/>
    <w:lvl w:ilvl="0" w:tplc="04B4DC5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77"/>
    <w:rsid w:val="00035BC8"/>
    <w:rsid w:val="00052EDC"/>
    <w:rsid w:val="0006175B"/>
    <w:rsid w:val="00066BFF"/>
    <w:rsid w:val="0009013A"/>
    <w:rsid w:val="00094ACB"/>
    <w:rsid w:val="000A0299"/>
    <w:rsid w:val="000C1E5C"/>
    <w:rsid w:val="000C50E4"/>
    <w:rsid w:val="000D1E57"/>
    <w:rsid w:val="000E415D"/>
    <w:rsid w:val="000E7251"/>
    <w:rsid w:val="00103BA1"/>
    <w:rsid w:val="001177A6"/>
    <w:rsid w:val="00117F3D"/>
    <w:rsid w:val="00150AD4"/>
    <w:rsid w:val="00153B41"/>
    <w:rsid w:val="00164392"/>
    <w:rsid w:val="001B4E84"/>
    <w:rsid w:val="0020057B"/>
    <w:rsid w:val="00203852"/>
    <w:rsid w:val="00211092"/>
    <w:rsid w:val="00216637"/>
    <w:rsid w:val="00237394"/>
    <w:rsid w:val="0023788F"/>
    <w:rsid w:val="00244FC6"/>
    <w:rsid w:val="00245DFE"/>
    <w:rsid w:val="002477B2"/>
    <w:rsid w:val="00256BBB"/>
    <w:rsid w:val="002571F5"/>
    <w:rsid w:val="0026100A"/>
    <w:rsid w:val="00264D0C"/>
    <w:rsid w:val="002B683C"/>
    <w:rsid w:val="002C18E9"/>
    <w:rsid w:val="002D51CC"/>
    <w:rsid w:val="002F0E2C"/>
    <w:rsid w:val="00306416"/>
    <w:rsid w:val="00325E49"/>
    <w:rsid w:val="0033701B"/>
    <w:rsid w:val="00375CEE"/>
    <w:rsid w:val="00376B4B"/>
    <w:rsid w:val="00380A1B"/>
    <w:rsid w:val="00392B03"/>
    <w:rsid w:val="003969A8"/>
    <w:rsid w:val="003A7453"/>
    <w:rsid w:val="003B10AF"/>
    <w:rsid w:val="003B185D"/>
    <w:rsid w:val="003E188D"/>
    <w:rsid w:val="003F443B"/>
    <w:rsid w:val="00405596"/>
    <w:rsid w:val="00420F7E"/>
    <w:rsid w:val="00436665"/>
    <w:rsid w:val="004418A2"/>
    <w:rsid w:val="00443B77"/>
    <w:rsid w:val="00486104"/>
    <w:rsid w:val="00486208"/>
    <w:rsid w:val="0048652C"/>
    <w:rsid w:val="00487FA8"/>
    <w:rsid w:val="004A5356"/>
    <w:rsid w:val="004B5263"/>
    <w:rsid w:val="004B7828"/>
    <w:rsid w:val="004C2DFA"/>
    <w:rsid w:val="004C36F4"/>
    <w:rsid w:val="004F736D"/>
    <w:rsid w:val="00505B4F"/>
    <w:rsid w:val="00511CAB"/>
    <w:rsid w:val="005225B9"/>
    <w:rsid w:val="00544FEA"/>
    <w:rsid w:val="00555FF5"/>
    <w:rsid w:val="00560C5F"/>
    <w:rsid w:val="00582589"/>
    <w:rsid w:val="0058620A"/>
    <w:rsid w:val="00587908"/>
    <w:rsid w:val="005A2EA8"/>
    <w:rsid w:val="005A7BC8"/>
    <w:rsid w:val="005C0D6A"/>
    <w:rsid w:val="005D6B4E"/>
    <w:rsid w:val="005D7F2A"/>
    <w:rsid w:val="00615FD5"/>
    <w:rsid w:val="00620987"/>
    <w:rsid w:val="006260FD"/>
    <w:rsid w:val="00630D65"/>
    <w:rsid w:val="00633597"/>
    <w:rsid w:val="00636176"/>
    <w:rsid w:val="00643D32"/>
    <w:rsid w:val="00646806"/>
    <w:rsid w:val="0065180A"/>
    <w:rsid w:val="006939F7"/>
    <w:rsid w:val="006A49A6"/>
    <w:rsid w:val="006A5367"/>
    <w:rsid w:val="006D1732"/>
    <w:rsid w:val="006E3D14"/>
    <w:rsid w:val="006F370B"/>
    <w:rsid w:val="0071507D"/>
    <w:rsid w:val="0071554B"/>
    <w:rsid w:val="00746BC4"/>
    <w:rsid w:val="00792BFB"/>
    <w:rsid w:val="007B01D1"/>
    <w:rsid w:val="007D3EFE"/>
    <w:rsid w:val="007E0533"/>
    <w:rsid w:val="007F5A5C"/>
    <w:rsid w:val="00817B77"/>
    <w:rsid w:val="00837C8D"/>
    <w:rsid w:val="00855A26"/>
    <w:rsid w:val="00874AB3"/>
    <w:rsid w:val="008932AB"/>
    <w:rsid w:val="00897D02"/>
    <w:rsid w:val="008B2B60"/>
    <w:rsid w:val="008C118E"/>
    <w:rsid w:val="008E16F2"/>
    <w:rsid w:val="008F49D5"/>
    <w:rsid w:val="00917FA8"/>
    <w:rsid w:val="00922D96"/>
    <w:rsid w:val="00941AC2"/>
    <w:rsid w:val="00950C42"/>
    <w:rsid w:val="00966DF8"/>
    <w:rsid w:val="00983D7E"/>
    <w:rsid w:val="00984A9A"/>
    <w:rsid w:val="00986F46"/>
    <w:rsid w:val="009962FA"/>
    <w:rsid w:val="009B57EE"/>
    <w:rsid w:val="009C6C50"/>
    <w:rsid w:val="009D6C5C"/>
    <w:rsid w:val="009E5B58"/>
    <w:rsid w:val="009E6F7F"/>
    <w:rsid w:val="009F73A9"/>
    <w:rsid w:val="00A0533F"/>
    <w:rsid w:val="00A12452"/>
    <w:rsid w:val="00A340AD"/>
    <w:rsid w:val="00A442E3"/>
    <w:rsid w:val="00A554F6"/>
    <w:rsid w:val="00A577DD"/>
    <w:rsid w:val="00A81D3D"/>
    <w:rsid w:val="00A84ACD"/>
    <w:rsid w:val="00A85334"/>
    <w:rsid w:val="00A86733"/>
    <w:rsid w:val="00AA5D9F"/>
    <w:rsid w:val="00AB197B"/>
    <w:rsid w:val="00AD34EB"/>
    <w:rsid w:val="00AD79B2"/>
    <w:rsid w:val="00B07C58"/>
    <w:rsid w:val="00B1349D"/>
    <w:rsid w:val="00B47C47"/>
    <w:rsid w:val="00B61249"/>
    <w:rsid w:val="00B623F6"/>
    <w:rsid w:val="00B94B42"/>
    <w:rsid w:val="00B961CB"/>
    <w:rsid w:val="00BA5F22"/>
    <w:rsid w:val="00BB1A3B"/>
    <w:rsid w:val="00BC6A97"/>
    <w:rsid w:val="00BD1BA1"/>
    <w:rsid w:val="00C0306A"/>
    <w:rsid w:val="00C21111"/>
    <w:rsid w:val="00C67F42"/>
    <w:rsid w:val="00C70D05"/>
    <w:rsid w:val="00C72854"/>
    <w:rsid w:val="00C936A9"/>
    <w:rsid w:val="00CA3D5D"/>
    <w:rsid w:val="00CA5E7E"/>
    <w:rsid w:val="00CB5985"/>
    <w:rsid w:val="00CE5AEE"/>
    <w:rsid w:val="00D037C7"/>
    <w:rsid w:val="00D21409"/>
    <w:rsid w:val="00D235F3"/>
    <w:rsid w:val="00D24221"/>
    <w:rsid w:val="00D470C8"/>
    <w:rsid w:val="00D7759E"/>
    <w:rsid w:val="00DB4C0F"/>
    <w:rsid w:val="00DC1C92"/>
    <w:rsid w:val="00DE4AF2"/>
    <w:rsid w:val="00DE4EFF"/>
    <w:rsid w:val="00DE6855"/>
    <w:rsid w:val="00DF5A9C"/>
    <w:rsid w:val="00E01C74"/>
    <w:rsid w:val="00E169E0"/>
    <w:rsid w:val="00E31871"/>
    <w:rsid w:val="00E343C7"/>
    <w:rsid w:val="00E3471D"/>
    <w:rsid w:val="00E42874"/>
    <w:rsid w:val="00E43A8E"/>
    <w:rsid w:val="00E52F01"/>
    <w:rsid w:val="00E54A7E"/>
    <w:rsid w:val="00E5662A"/>
    <w:rsid w:val="00E57F7B"/>
    <w:rsid w:val="00E91103"/>
    <w:rsid w:val="00EB2979"/>
    <w:rsid w:val="00EC51B4"/>
    <w:rsid w:val="00ED0A69"/>
    <w:rsid w:val="00ED3E62"/>
    <w:rsid w:val="00EE03DE"/>
    <w:rsid w:val="00EF5F35"/>
    <w:rsid w:val="00F255FE"/>
    <w:rsid w:val="00F27D1A"/>
    <w:rsid w:val="00F4245F"/>
    <w:rsid w:val="00F57ABE"/>
    <w:rsid w:val="00F725BC"/>
    <w:rsid w:val="00F84205"/>
    <w:rsid w:val="00FA5246"/>
    <w:rsid w:val="00FA5258"/>
    <w:rsid w:val="00FA7722"/>
    <w:rsid w:val="00FD147D"/>
    <w:rsid w:val="00FF1A7C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CA6B68D"/>
  <w15:docId w15:val="{44F2B875-D8D3-48E9-B4C1-3889BCEB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A7E"/>
    <w:rPr>
      <w:color w:val="0000FF"/>
      <w:u w:val="single"/>
    </w:rPr>
  </w:style>
  <w:style w:type="paragraph" w:styleId="a4">
    <w:name w:val="Note Heading"/>
    <w:basedOn w:val="a"/>
    <w:next w:val="a"/>
    <w:rsid w:val="00E54A7E"/>
    <w:pPr>
      <w:jc w:val="center"/>
    </w:pPr>
    <w:rPr>
      <w:sz w:val="24"/>
    </w:rPr>
  </w:style>
  <w:style w:type="paragraph" w:styleId="a5">
    <w:name w:val="Closing"/>
    <w:basedOn w:val="a"/>
    <w:rsid w:val="00E54A7E"/>
    <w:pPr>
      <w:jc w:val="right"/>
    </w:pPr>
    <w:rPr>
      <w:sz w:val="24"/>
    </w:rPr>
  </w:style>
  <w:style w:type="table" w:styleId="a6">
    <w:name w:val="Table Grid"/>
    <w:basedOn w:val="a1"/>
    <w:rsid w:val="00380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A5F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A5F2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B297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066BFF"/>
    <w:pPr>
      <w:widowControl/>
      <w:spacing w:before="26" w:after="26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paragraph" w:styleId="aa">
    <w:name w:val="List Paragraph"/>
    <w:basedOn w:val="a"/>
    <w:uiPriority w:val="34"/>
    <w:qFormat/>
    <w:rsid w:val="00C0306A"/>
    <w:pPr>
      <w:ind w:leftChars="400" w:left="840"/>
    </w:pPr>
  </w:style>
  <w:style w:type="paragraph" w:styleId="ab">
    <w:name w:val="Date"/>
    <w:basedOn w:val="a"/>
    <w:next w:val="a"/>
    <w:link w:val="ac"/>
    <w:rsid w:val="00555FF5"/>
  </w:style>
  <w:style w:type="character" w:customStyle="1" w:styleId="ac">
    <w:name w:val="日付 (文字)"/>
    <w:basedOn w:val="a0"/>
    <w:link w:val="ab"/>
    <w:rsid w:val="00555F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059">
          <w:marLeft w:val="0"/>
          <w:marRight w:val="0"/>
          <w:marTop w:val="180"/>
          <w:marBottom w:val="0"/>
          <w:divBdr>
            <w:top w:val="single" w:sz="4" w:space="0" w:color="999999"/>
            <w:left w:val="single" w:sz="4" w:space="0" w:color="999999"/>
            <w:bottom w:val="single" w:sz="4" w:space="10" w:color="999999"/>
            <w:right w:val="single" w:sz="4" w:space="0" w:color="999999"/>
          </w:divBdr>
          <w:divsChild>
            <w:div w:id="976370988">
              <w:marLeft w:val="25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1038-E2ED-45D3-A2DF-A12A1D40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平成２２年１月８日</vt:lpstr>
      <vt:lpstr>平成２２年１月８日</vt:lpstr>
    </vt:vector>
  </TitlesOfParts>
  <Company>Hewlett-Packard Company</Company>
  <LinksUpToDate>false</LinksUpToDate>
  <CharactersWithSpaces>786</CharactersWithSpaces>
  <SharedDoc>false</SharedDoc>
  <HLinks>
    <vt:vector size="6" baseType="variant">
      <vt:variant>
        <vt:i4>1572967</vt:i4>
      </vt:variant>
      <vt:variant>
        <vt:i4>0</vt:i4>
      </vt:variant>
      <vt:variant>
        <vt:i4>0</vt:i4>
      </vt:variant>
      <vt:variant>
        <vt:i4>5</vt:i4>
      </vt:variant>
      <vt:variant>
        <vt:lpwstr>mailto:ipa1head@rose.ocn.ne.jp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平成２２年１月８日</dc:title>
  <dc:creator>kesen</dc:creator>
  <cp:lastModifiedBy>jyoh01</cp:lastModifiedBy>
  <cp:revision>5</cp:revision>
  <cp:lastPrinted>2020-01-07T07:10:00Z</cp:lastPrinted>
  <dcterms:created xsi:type="dcterms:W3CDTF">2020-01-06T02:32:00Z</dcterms:created>
  <dcterms:modified xsi:type="dcterms:W3CDTF">2020-01-08T05:25:00Z</dcterms:modified>
</cp:coreProperties>
</file>