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54640" w14:textId="77777777" w:rsidR="008A376D" w:rsidRDefault="00347BD4" w:rsidP="006B5F0E">
      <w:pPr>
        <w:spacing w:beforeLines="50" w:before="180" w:afterLines="50" w:after="180"/>
        <w:jc w:val="right"/>
        <w:rPr>
          <w:rFonts w:ascii="ＭＳ ゴシック" w:eastAsia="ＭＳ ゴシック" w:hAnsi="ＭＳ ゴシック"/>
          <w:b/>
          <w:sz w:val="24"/>
          <w:szCs w:val="24"/>
        </w:rPr>
      </w:pPr>
      <w:r w:rsidRPr="00347BD4">
        <w:rPr>
          <w:rFonts w:ascii="ＭＳ ゴシック" w:eastAsia="ＭＳ ゴシック" w:hAnsi="ＭＳ ゴシック" w:hint="eastAsia"/>
          <w:b/>
          <w:sz w:val="24"/>
          <w:szCs w:val="24"/>
          <w:bdr w:val="single" w:sz="4" w:space="0" w:color="auto"/>
        </w:rPr>
        <w:t>薬局向け作成例</w:t>
      </w:r>
      <w:r>
        <w:rPr>
          <w:rFonts w:ascii="ＭＳ ゴシック" w:eastAsia="ＭＳ ゴシック" w:hAnsi="ＭＳ ゴシック" w:hint="eastAsia"/>
          <w:b/>
          <w:sz w:val="24"/>
          <w:szCs w:val="24"/>
          <w:bdr w:val="single" w:sz="4" w:space="0" w:color="auto"/>
        </w:rPr>
        <w:t>（</w:t>
      </w:r>
      <w:r w:rsidR="008A376D" w:rsidRPr="00347BD4">
        <w:rPr>
          <w:rFonts w:ascii="ＭＳ ゴシック" w:eastAsia="ＭＳ ゴシック" w:hAnsi="ＭＳ ゴシック" w:hint="eastAsia"/>
          <w:b/>
          <w:sz w:val="24"/>
          <w:szCs w:val="24"/>
          <w:bdr w:val="single" w:sz="4" w:space="0" w:color="auto"/>
        </w:rPr>
        <w:t>日本薬剤師会</w:t>
      </w:r>
      <w:r>
        <w:rPr>
          <w:rFonts w:ascii="ＭＳ ゴシック" w:eastAsia="ＭＳ ゴシック" w:hAnsi="ＭＳ ゴシック" w:hint="eastAsia"/>
          <w:b/>
          <w:sz w:val="24"/>
          <w:szCs w:val="24"/>
          <w:bdr w:val="single" w:sz="4" w:space="0" w:color="auto"/>
        </w:rPr>
        <w:t xml:space="preserve"> </w:t>
      </w:r>
      <w:r w:rsidRPr="00347BD4">
        <w:rPr>
          <w:rFonts w:ascii="ＭＳ ゴシック" w:eastAsia="ＭＳ ゴシック" w:hAnsi="ＭＳ ゴシック" w:hint="eastAsia"/>
          <w:b/>
          <w:sz w:val="24"/>
          <w:szCs w:val="24"/>
          <w:bdr w:val="single" w:sz="4" w:space="0" w:color="auto"/>
        </w:rPr>
        <w:t>20</w:t>
      </w:r>
      <w:r w:rsidR="00BB7DF2">
        <w:rPr>
          <w:rFonts w:ascii="ＭＳ ゴシック" w:eastAsia="ＭＳ ゴシック" w:hAnsi="ＭＳ ゴシック" w:hint="eastAsia"/>
          <w:b/>
          <w:sz w:val="24"/>
          <w:szCs w:val="24"/>
          <w:bdr w:val="single" w:sz="4" w:space="0" w:color="auto"/>
        </w:rPr>
        <w:t>20</w:t>
      </w:r>
      <w:r w:rsidRPr="00347BD4">
        <w:rPr>
          <w:rFonts w:ascii="ＭＳ ゴシック" w:eastAsia="ＭＳ ゴシック" w:hAnsi="ＭＳ ゴシック" w:hint="eastAsia"/>
          <w:b/>
          <w:sz w:val="24"/>
          <w:szCs w:val="24"/>
          <w:bdr w:val="single" w:sz="4" w:space="0" w:color="auto"/>
        </w:rPr>
        <w:t>.</w:t>
      </w:r>
      <w:r w:rsidR="00BB7DF2">
        <w:rPr>
          <w:rFonts w:ascii="ＭＳ ゴシック" w:eastAsia="ＭＳ ゴシック" w:hAnsi="ＭＳ ゴシック" w:hint="eastAsia"/>
          <w:b/>
          <w:sz w:val="24"/>
          <w:szCs w:val="24"/>
          <w:bdr w:val="single" w:sz="4" w:space="0" w:color="auto"/>
        </w:rPr>
        <w:t>2</w:t>
      </w:r>
      <w:r w:rsidR="00EA031F">
        <w:rPr>
          <w:rFonts w:ascii="ＭＳ ゴシック" w:eastAsia="ＭＳ ゴシック" w:hAnsi="ＭＳ ゴシック"/>
          <w:b/>
          <w:sz w:val="24"/>
          <w:szCs w:val="24"/>
          <w:bdr w:val="single" w:sz="4" w:space="0" w:color="auto"/>
        </w:rPr>
        <w:t xml:space="preserve"> </w:t>
      </w:r>
      <w:r w:rsidR="00EA031F">
        <w:rPr>
          <w:rFonts w:ascii="ＭＳ ゴシック" w:eastAsia="ＭＳ ゴシック" w:hAnsi="ＭＳ ゴシック" w:hint="eastAsia"/>
          <w:b/>
          <w:sz w:val="24"/>
          <w:szCs w:val="24"/>
          <w:bdr w:val="single" w:sz="4" w:space="0" w:color="auto"/>
        </w:rPr>
        <w:t>一部改訂</w:t>
      </w:r>
      <w:r w:rsidRPr="00347BD4">
        <w:rPr>
          <w:rFonts w:ascii="ＭＳ ゴシック" w:eastAsia="ＭＳ ゴシック" w:hAnsi="ＭＳ ゴシック" w:hint="eastAsia"/>
          <w:b/>
          <w:sz w:val="24"/>
          <w:szCs w:val="24"/>
          <w:bdr w:val="single" w:sz="4" w:space="0" w:color="auto"/>
        </w:rPr>
        <w:t>）</w:t>
      </w:r>
    </w:p>
    <w:p w14:paraId="4744C863" w14:textId="77777777" w:rsidR="008A376D" w:rsidRPr="00347BD4" w:rsidRDefault="008A376D" w:rsidP="008A376D">
      <w:pPr>
        <w:spacing w:beforeLines="50" w:before="180" w:afterLines="50" w:after="180"/>
        <w:jc w:val="center"/>
        <w:rPr>
          <w:rFonts w:ascii="ＭＳ ゴシック" w:eastAsia="ＭＳ ゴシック" w:hAnsi="ＭＳ ゴシック"/>
          <w:b/>
          <w:sz w:val="24"/>
          <w:szCs w:val="24"/>
        </w:rPr>
      </w:pPr>
    </w:p>
    <w:p w14:paraId="34C84E37" w14:textId="77777777" w:rsidR="008A376D" w:rsidRDefault="008A376D" w:rsidP="008A376D">
      <w:pPr>
        <w:spacing w:beforeLines="50" w:before="180" w:afterLines="50" w:after="180"/>
        <w:jc w:val="center"/>
        <w:rPr>
          <w:rFonts w:ascii="ＭＳ ゴシック" w:eastAsia="ＭＳ ゴシック" w:hAnsi="ＭＳ ゴシック"/>
          <w:b/>
          <w:sz w:val="24"/>
          <w:szCs w:val="24"/>
        </w:rPr>
      </w:pPr>
    </w:p>
    <w:p w14:paraId="036D5C11" w14:textId="77777777" w:rsidR="008A376D" w:rsidRDefault="008A376D" w:rsidP="008A376D">
      <w:pPr>
        <w:spacing w:beforeLines="50" w:before="180" w:afterLines="50" w:after="180"/>
        <w:jc w:val="center"/>
        <w:rPr>
          <w:rFonts w:ascii="ＭＳ ゴシック" w:eastAsia="ＭＳ ゴシック" w:hAnsi="ＭＳ ゴシック"/>
          <w:b/>
          <w:sz w:val="32"/>
          <w:szCs w:val="32"/>
        </w:rPr>
      </w:pPr>
      <w:r w:rsidRPr="008A376D">
        <w:rPr>
          <w:rFonts w:ascii="ＭＳ ゴシック" w:eastAsia="ＭＳ ゴシック" w:hAnsi="ＭＳ ゴシック" w:hint="eastAsia"/>
          <w:b/>
          <w:sz w:val="32"/>
          <w:szCs w:val="32"/>
        </w:rPr>
        <w:t>新型インフルエンザ等発生時における業務継続計画</w:t>
      </w:r>
    </w:p>
    <w:p w14:paraId="1571A19D" w14:textId="77777777" w:rsidR="00C24B87" w:rsidRDefault="00C24B87" w:rsidP="008A376D">
      <w:pPr>
        <w:spacing w:beforeLines="50" w:before="180" w:afterLines="50" w:after="180"/>
        <w:jc w:val="center"/>
        <w:rPr>
          <w:rFonts w:ascii="ＭＳ ゴシック" w:eastAsia="ＭＳ ゴシック" w:hAnsi="ＭＳ ゴシック"/>
          <w:b/>
          <w:sz w:val="24"/>
          <w:szCs w:val="24"/>
        </w:rPr>
      </w:pPr>
    </w:p>
    <w:p w14:paraId="4351C8AB" w14:textId="77777777" w:rsidR="00347BD4" w:rsidRDefault="00347BD4" w:rsidP="008A376D">
      <w:pPr>
        <w:spacing w:beforeLines="50" w:before="180" w:afterLines="50" w:after="180"/>
        <w:jc w:val="center"/>
        <w:rPr>
          <w:rFonts w:ascii="ＭＳ ゴシック" w:eastAsia="ＭＳ ゴシック" w:hAnsi="ＭＳ ゴシック"/>
          <w:b/>
          <w:sz w:val="24"/>
          <w:szCs w:val="24"/>
        </w:rPr>
      </w:pPr>
    </w:p>
    <w:p w14:paraId="338C30A6" w14:textId="77777777" w:rsidR="008A376D" w:rsidRDefault="008A376D" w:rsidP="008A376D">
      <w:pPr>
        <w:spacing w:beforeLines="50" w:before="180" w:afterLines="50" w:after="180"/>
        <w:jc w:val="center"/>
        <w:rPr>
          <w:rFonts w:ascii="ＭＳ ゴシック" w:eastAsia="ＭＳ ゴシック" w:hAnsi="ＭＳ ゴシック"/>
          <w:b/>
          <w:sz w:val="24"/>
          <w:szCs w:val="24"/>
        </w:rPr>
      </w:pPr>
    </w:p>
    <w:p w14:paraId="243312B1" w14:textId="77777777" w:rsidR="008A376D" w:rsidRDefault="008A376D" w:rsidP="008A376D">
      <w:pPr>
        <w:spacing w:beforeLines="50" w:before="180" w:afterLines="50" w:after="180"/>
        <w:jc w:val="center"/>
        <w:rPr>
          <w:rFonts w:ascii="ＭＳ ゴシック" w:eastAsia="ＭＳ ゴシック" w:hAnsi="ＭＳ ゴシック"/>
          <w:b/>
          <w:sz w:val="24"/>
          <w:szCs w:val="24"/>
        </w:rPr>
      </w:pPr>
    </w:p>
    <w:p w14:paraId="5660E797" w14:textId="77777777" w:rsidR="008A376D" w:rsidRDefault="008A376D" w:rsidP="008A376D">
      <w:pPr>
        <w:spacing w:beforeLines="50" w:before="180" w:afterLines="50" w:after="180"/>
        <w:jc w:val="center"/>
        <w:rPr>
          <w:rFonts w:ascii="ＭＳ ゴシック" w:eastAsia="ＭＳ ゴシック" w:hAnsi="ＭＳ ゴシック"/>
          <w:b/>
          <w:sz w:val="24"/>
          <w:szCs w:val="24"/>
        </w:rPr>
      </w:pPr>
    </w:p>
    <w:p w14:paraId="5EA17D25" w14:textId="77777777" w:rsidR="008A376D" w:rsidRDefault="008A376D" w:rsidP="008A376D">
      <w:pPr>
        <w:spacing w:beforeLines="50" w:before="180" w:afterLines="50" w:after="180"/>
        <w:jc w:val="center"/>
        <w:rPr>
          <w:rFonts w:ascii="ＭＳ ゴシック" w:eastAsia="ＭＳ ゴシック" w:hAnsi="ＭＳ ゴシック"/>
          <w:b/>
          <w:sz w:val="24"/>
          <w:szCs w:val="24"/>
        </w:rPr>
      </w:pPr>
    </w:p>
    <w:p w14:paraId="744AE6DB" w14:textId="77777777" w:rsidR="008A376D" w:rsidRDefault="008A376D" w:rsidP="008A376D">
      <w:pPr>
        <w:spacing w:beforeLines="50" w:before="180" w:afterLines="50" w:after="180"/>
        <w:jc w:val="center"/>
        <w:rPr>
          <w:rFonts w:ascii="ＭＳ ゴシック" w:eastAsia="ＭＳ ゴシック" w:hAnsi="ＭＳ ゴシック"/>
          <w:b/>
          <w:sz w:val="24"/>
          <w:szCs w:val="24"/>
        </w:rPr>
      </w:pPr>
    </w:p>
    <w:p w14:paraId="78874768" w14:textId="77777777" w:rsidR="008A376D" w:rsidRDefault="008A376D" w:rsidP="008A376D">
      <w:pPr>
        <w:spacing w:beforeLines="50" w:before="180" w:afterLines="50" w:after="180"/>
        <w:jc w:val="center"/>
        <w:rPr>
          <w:rFonts w:ascii="ＭＳ ゴシック" w:eastAsia="ＭＳ ゴシック" w:hAnsi="ＭＳ ゴシック"/>
          <w:b/>
          <w:sz w:val="24"/>
          <w:szCs w:val="24"/>
        </w:rPr>
      </w:pPr>
    </w:p>
    <w:p w14:paraId="78CB57B0" w14:textId="77777777" w:rsidR="008A376D" w:rsidRDefault="008A376D" w:rsidP="008A376D">
      <w:pPr>
        <w:spacing w:beforeLines="50" w:before="180" w:afterLines="50" w:after="180"/>
        <w:jc w:val="center"/>
        <w:rPr>
          <w:rFonts w:ascii="ＭＳ ゴシック" w:eastAsia="ＭＳ ゴシック" w:hAnsi="ＭＳ ゴシック"/>
          <w:b/>
          <w:sz w:val="24"/>
          <w:szCs w:val="24"/>
        </w:rPr>
      </w:pPr>
    </w:p>
    <w:p w14:paraId="2BF00555" w14:textId="77777777" w:rsidR="008A376D" w:rsidRDefault="008A376D" w:rsidP="008A376D">
      <w:pPr>
        <w:spacing w:beforeLines="50" w:before="180" w:afterLines="50" w:after="180"/>
        <w:jc w:val="center"/>
        <w:rPr>
          <w:rFonts w:ascii="ＭＳ ゴシック" w:eastAsia="ＭＳ ゴシック" w:hAnsi="ＭＳ ゴシック"/>
          <w:b/>
          <w:sz w:val="24"/>
          <w:szCs w:val="24"/>
        </w:rPr>
      </w:pPr>
    </w:p>
    <w:p w14:paraId="3209543D" w14:textId="77777777" w:rsidR="008A376D" w:rsidRDefault="008A376D" w:rsidP="008A376D">
      <w:pPr>
        <w:spacing w:beforeLines="50" w:before="180" w:afterLines="50" w:after="180"/>
        <w:jc w:val="center"/>
        <w:rPr>
          <w:rFonts w:ascii="ＭＳ ゴシック" w:eastAsia="ＭＳ ゴシック" w:hAnsi="ＭＳ ゴシック"/>
          <w:b/>
          <w:sz w:val="24"/>
          <w:szCs w:val="24"/>
        </w:rPr>
      </w:pPr>
    </w:p>
    <w:p w14:paraId="2AF17124" w14:textId="77777777" w:rsidR="008A376D" w:rsidRDefault="008A376D" w:rsidP="008A376D">
      <w:pPr>
        <w:spacing w:beforeLines="50" w:before="180" w:afterLines="50" w:after="180"/>
        <w:jc w:val="center"/>
        <w:rPr>
          <w:rFonts w:ascii="ＭＳ ゴシック" w:eastAsia="ＭＳ ゴシック" w:hAnsi="ＭＳ ゴシック"/>
          <w:b/>
          <w:sz w:val="24"/>
          <w:szCs w:val="24"/>
        </w:rPr>
      </w:pPr>
    </w:p>
    <w:p w14:paraId="0B8E48C6" w14:textId="77777777" w:rsidR="008A376D" w:rsidRDefault="008A376D" w:rsidP="008A376D">
      <w:pPr>
        <w:spacing w:beforeLines="50" w:before="180" w:afterLines="50" w:after="180"/>
        <w:jc w:val="center"/>
        <w:rPr>
          <w:rFonts w:ascii="ＭＳ ゴシック" w:eastAsia="ＭＳ ゴシック" w:hAnsi="ＭＳ ゴシック"/>
          <w:b/>
          <w:sz w:val="24"/>
          <w:szCs w:val="24"/>
        </w:rPr>
      </w:pPr>
    </w:p>
    <w:p w14:paraId="6C8A8D79" w14:textId="77777777" w:rsidR="00347BD4" w:rsidRDefault="00347BD4" w:rsidP="008A376D">
      <w:pPr>
        <w:spacing w:beforeLines="50" w:before="180" w:afterLines="50" w:after="180"/>
        <w:jc w:val="center"/>
        <w:rPr>
          <w:rFonts w:ascii="ＭＳ ゴシック" w:eastAsia="ＭＳ ゴシック" w:hAnsi="ＭＳ ゴシック"/>
          <w:b/>
          <w:sz w:val="24"/>
          <w:szCs w:val="24"/>
        </w:rPr>
      </w:pPr>
    </w:p>
    <w:p w14:paraId="1A6247FB" w14:textId="77777777" w:rsidR="008A376D" w:rsidRPr="00347BD4" w:rsidRDefault="008A376D" w:rsidP="008A376D">
      <w:pPr>
        <w:spacing w:beforeLines="50" w:before="180" w:afterLines="50" w:after="180"/>
        <w:jc w:val="center"/>
        <w:rPr>
          <w:rFonts w:ascii="ＭＳ ゴシック" w:eastAsia="ＭＳ ゴシック" w:hAnsi="ＭＳ ゴシック"/>
          <w:b/>
          <w:sz w:val="32"/>
          <w:szCs w:val="32"/>
          <w:u w:val="single"/>
        </w:rPr>
      </w:pPr>
      <w:r w:rsidRPr="00347BD4">
        <w:rPr>
          <w:rFonts w:ascii="ＭＳ ゴシック" w:eastAsia="ＭＳ ゴシック" w:hAnsi="ＭＳ ゴシック" w:hint="eastAsia"/>
          <w:b/>
          <w:sz w:val="32"/>
          <w:szCs w:val="32"/>
          <w:u w:val="single"/>
        </w:rPr>
        <w:t>○○薬局</w:t>
      </w:r>
    </w:p>
    <w:p w14:paraId="477026C0" w14:textId="77777777" w:rsidR="008A376D" w:rsidRPr="00347BD4" w:rsidRDefault="008A376D" w:rsidP="008A376D">
      <w:pPr>
        <w:spacing w:beforeLines="50" w:before="180" w:afterLines="50" w:after="180"/>
        <w:jc w:val="center"/>
        <w:rPr>
          <w:rFonts w:ascii="ＭＳ ゴシック" w:eastAsia="ＭＳ ゴシック" w:hAnsi="ＭＳ ゴシック"/>
          <w:b/>
          <w:sz w:val="32"/>
          <w:szCs w:val="32"/>
          <w:u w:val="single"/>
        </w:rPr>
      </w:pPr>
      <w:r w:rsidRPr="00347BD4">
        <w:rPr>
          <w:rFonts w:ascii="ＭＳ ゴシック" w:eastAsia="ＭＳ ゴシック" w:hAnsi="ＭＳ ゴシック" w:hint="eastAsia"/>
          <w:b/>
          <w:sz w:val="32"/>
          <w:szCs w:val="32"/>
          <w:u w:val="single"/>
        </w:rPr>
        <w:t>作成日：</w:t>
      </w:r>
      <w:r w:rsidR="00BB7DF2">
        <w:rPr>
          <w:rFonts w:ascii="ＭＳ ゴシック" w:eastAsia="ＭＳ ゴシック" w:hAnsi="ＭＳ ゴシック" w:hint="eastAsia"/>
          <w:b/>
          <w:sz w:val="32"/>
          <w:szCs w:val="32"/>
          <w:u w:val="single"/>
        </w:rPr>
        <w:t>平成</w:t>
      </w:r>
      <w:r w:rsidRPr="00347BD4">
        <w:rPr>
          <w:rFonts w:ascii="ＭＳ ゴシック" w:eastAsia="ＭＳ ゴシック" w:hAnsi="ＭＳ ゴシック" w:hint="eastAsia"/>
          <w:b/>
          <w:sz w:val="32"/>
          <w:szCs w:val="32"/>
          <w:u w:val="single"/>
        </w:rPr>
        <w:t>○年○月○日</w:t>
      </w:r>
    </w:p>
    <w:p w14:paraId="348B60ED" w14:textId="77777777" w:rsidR="008A376D" w:rsidRPr="00347BD4" w:rsidRDefault="008A376D" w:rsidP="008A376D">
      <w:pPr>
        <w:spacing w:beforeLines="50" w:before="180" w:afterLines="50" w:after="180"/>
        <w:jc w:val="center"/>
        <w:rPr>
          <w:rFonts w:ascii="ＭＳ ゴシック" w:eastAsia="ＭＳ ゴシック" w:hAnsi="ＭＳ ゴシック"/>
          <w:b/>
          <w:sz w:val="32"/>
          <w:szCs w:val="32"/>
          <w:u w:val="single"/>
        </w:rPr>
      </w:pPr>
      <w:r w:rsidRPr="00347BD4">
        <w:rPr>
          <w:rFonts w:ascii="ＭＳ ゴシック" w:eastAsia="ＭＳ ゴシック" w:hAnsi="ＭＳ ゴシック" w:hint="eastAsia"/>
          <w:b/>
          <w:sz w:val="32"/>
          <w:szCs w:val="32"/>
          <w:u w:val="single"/>
        </w:rPr>
        <w:t>最終更新：</w:t>
      </w:r>
      <w:r w:rsidR="00BB7DF2">
        <w:rPr>
          <w:rFonts w:ascii="ＭＳ ゴシック" w:eastAsia="ＭＳ ゴシック" w:hAnsi="ＭＳ ゴシック" w:hint="eastAsia"/>
          <w:b/>
          <w:sz w:val="32"/>
          <w:szCs w:val="32"/>
          <w:u w:val="single"/>
        </w:rPr>
        <w:t>令和</w:t>
      </w:r>
      <w:r w:rsidRPr="00347BD4">
        <w:rPr>
          <w:rFonts w:ascii="ＭＳ ゴシック" w:eastAsia="ＭＳ ゴシック" w:hAnsi="ＭＳ ゴシック" w:hint="eastAsia"/>
          <w:b/>
          <w:sz w:val="32"/>
          <w:szCs w:val="32"/>
          <w:u w:val="single"/>
        </w:rPr>
        <w:t>○年○月○日</w:t>
      </w:r>
    </w:p>
    <w:p w14:paraId="62124162" w14:textId="77777777" w:rsidR="008A376D" w:rsidRDefault="00481224" w:rsidP="008A376D">
      <w:pPr>
        <w:spacing w:beforeLines="50" w:before="180" w:afterLines="50" w:after="18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w:t>
      </w:r>
      <w:r w:rsidR="00D84BD2">
        <w:rPr>
          <w:rFonts w:ascii="ＭＳ ゴシック" w:eastAsia="ＭＳ ゴシック" w:hAnsi="ＭＳ ゴシック" w:hint="eastAsia"/>
          <w:b/>
          <w:sz w:val="24"/>
          <w:szCs w:val="24"/>
        </w:rPr>
        <w:t>作成例</w:t>
      </w:r>
      <w:r w:rsidR="008A376D">
        <w:rPr>
          <w:rFonts w:ascii="ＭＳ ゴシック" w:eastAsia="ＭＳ ゴシック" w:hAnsi="ＭＳ ゴシック" w:hint="eastAsia"/>
          <w:b/>
          <w:sz w:val="24"/>
          <w:szCs w:val="24"/>
        </w:rPr>
        <w:t>の活用にあたって</w:t>
      </w:r>
    </w:p>
    <w:p w14:paraId="71632BE8" w14:textId="77777777" w:rsidR="008A376D" w:rsidRDefault="00D84BD2" w:rsidP="00BB7DF2">
      <w:pPr>
        <w:numPr>
          <w:ilvl w:val="0"/>
          <w:numId w:val="48"/>
        </w:numPr>
        <w:ind w:left="567" w:hanging="425"/>
      </w:pPr>
      <w:r>
        <w:rPr>
          <w:rFonts w:hint="eastAsia"/>
        </w:rPr>
        <w:t>この作成例</w:t>
      </w:r>
      <w:r w:rsidR="008A376D">
        <w:rPr>
          <w:rFonts w:hint="eastAsia"/>
        </w:rPr>
        <w:t>を用いて実際に各薬局で</w:t>
      </w:r>
      <w:r w:rsidR="003956EF">
        <w:rPr>
          <w:rFonts w:hint="eastAsia"/>
        </w:rPr>
        <w:t>業務</w:t>
      </w:r>
      <w:r w:rsidR="008A376D">
        <w:rPr>
          <w:rFonts w:hint="eastAsia"/>
        </w:rPr>
        <w:t>継続計画</w:t>
      </w:r>
      <w:r w:rsidR="00BB7DF2" w:rsidRPr="00BB7DF2">
        <w:rPr>
          <w:rFonts w:ascii="ＭＳ 明朝" w:hAnsi="ＭＳ 明朝" w:hint="eastAsia"/>
        </w:rPr>
        <w:t>（B</w:t>
      </w:r>
      <w:r w:rsidR="00BB7DF2" w:rsidRPr="00BB7DF2">
        <w:rPr>
          <w:rFonts w:ascii="ＭＳ 明朝" w:hAnsi="ＭＳ 明朝"/>
        </w:rPr>
        <w:t>CP</w:t>
      </w:r>
      <w:r w:rsidR="00BB7DF2" w:rsidRPr="00BB7DF2">
        <w:rPr>
          <w:rFonts w:ascii="ＭＳ 明朝" w:hAnsi="ＭＳ 明朝" w:hint="eastAsia"/>
        </w:rPr>
        <w:t>）</w:t>
      </w:r>
      <w:r w:rsidR="008A376D">
        <w:rPr>
          <w:rFonts w:hint="eastAsia"/>
        </w:rPr>
        <w:t>を策定する際には、個々の薬局の業務および各地域における行動計画に基づいて修正して活用して下さい。</w:t>
      </w:r>
    </w:p>
    <w:p w14:paraId="04986549" w14:textId="77777777" w:rsidR="00BB7DF2" w:rsidRPr="00F800E0" w:rsidRDefault="00BB7DF2" w:rsidP="00BB7DF2">
      <w:pPr>
        <w:numPr>
          <w:ilvl w:val="0"/>
          <w:numId w:val="48"/>
        </w:numPr>
        <w:ind w:left="567" w:hanging="425"/>
        <w:rPr>
          <w:rFonts w:ascii="ＭＳ 明朝" w:hAnsi="ＭＳ 明朝"/>
        </w:rPr>
      </w:pPr>
      <w:r w:rsidRPr="00F800E0">
        <w:rPr>
          <w:rFonts w:ascii="ＭＳ 明朝" w:hAnsi="ＭＳ 明朝" w:hint="eastAsia"/>
        </w:rPr>
        <w:t>新型コロナウイルス感染症（C</w:t>
      </w:r>
      <w:r w:rsidRPr="00F800E0">
        <w:rPr>
          <w:rFonts w:ascii="ＭＳ 明朝" w:hAnsi="ＭＳ 明朝"/>
        </w:rPr>
        <w:t>OVID-19</w:t>
      </w:r>
      <w:r w:rsidRPr="00F800E0">
        <w:rPr>
          <w:rFonts w:ascii="ＭＳ 明朝" w:hAnsi="ＭＳ 明朝" w:hint="eastAsia"/>
        </w:rPr>
        <w:t>）</w:t>
      </w:r>
      <w:r>
        <w:rPr>
          <w:rFonts w:ascii="ＭＳ 明朝" w:hAnsi="ＭＳ 明朝" w:hint="eastAsia"/>
        </w:rPr>
        <w:t>の発生</w:t>
      </w:r>
      <w:r w:rsidRPr="00F800E0">
        <w:rPr>
          <w:rFonts w:ascii="ＭＳ 明朝" w:hAnsi="ＭＳ 明朝" w:hint="eastAsia"/>
        </w:rPr>
        <w:t>を</w:t>
      </w:r>
      <w:r>
        <w:rPr>
          <w:rFonts w:ascii="ＭＳ 明朝" w:hAnsi="ＭＳ 明朝" w:hint="eastAsia"/>
        </w:rPr>
        <w:t>踏まえ</w:t>
      </w:r>
      <w:r w:rsidRPr="00F800E0">
        <w:rPr>
          <w:rFonts w:ascii="ＭＳ 明朝" w:hAnsi="ＭＳ 明朝" w:hint="eastAsia"/>
        </w:rPr>
        <w:t>、</w:t>
      </w:r>
      <w:r w:rsidR="000B3958">
        <w:rPr>
          <w:rFonts w:ascii="ＭＳ 明朝" w:hAnsi="ＭＳ 明朝" w:hint="eastAsia"/>
        </w:rPr>
        <w:t>関連部分について一部改訂</w:t>
      </w:r>
      <w:r w:rsidR="007440F8">
        <w:rPr>
          <w:rFonts w:ascii="ＭＳ 明朝" w:hAnsi="ＭＳ 明朝" w:hint="eastAsia"/>
        </w:rPr>
        <w:t>しています</w:t>
      </w:r>
      <w:r w:rsidR="000B3958">
        <w:rPr>
          <w:rFonts w:ascii="ＭＳ 明朝" w:hAnsi="ＭＳ 明朝" w:hint="eastAsia"/>
        </w:rPr>
        <w:t>。</w:t>
      </w:r>
    </w:p>
    <w:p w14:paraId="65725AB0" w14:textId="77777777" w:rsidR="00481224" w:rsidRDefault="006250FA" w:rsidP="006250FA">
      <w:r>
        <w:rPr>
          <w:rFonts w:hint="eastAsia"/>
        </w:rPr>
        <w:t>＜</w:t>
      </w:r>
      <w:r w:rsidR="00D84BD2">
        <w:rPr>
          <w:rFonts w:hint="eastAsia"/>
        </w:rPr>
        <w:t>作成例</w:t>
      </w:r>
      <w:r>
        <w:rPr>
          <w:rFonts w:hint="eastAsia"/>
        </w:rPr>
        <w:t>の</w:t>
      </w:r>
      <w:r w:rsidR="00481224">
        <w:rPr>
          <w:rFonts w:hint="eastAsia"/>
        </w:rPr>
        <w:t>想定</w:t>
      </w:r>
      <w:r>
        <w:rPr>
          <w:rFonts w:hint="eastAsia"/>
        </w:rPr>
        <w:t>＞</w:t>
      </w:r>
    </w:p>
    <w:p w14:paraId="6F0E027A" w14:textId="77777777" w:rsidR="00481224" w:rsidRDefault="006250FA" w:rsidP="00481224">
      <w:pPr>
        <w:ind w:firstLineChars="200" w:firstLine="420"/>
      </w:pPr>
      <w:r>
        <w:rPr>
          <w:rFonts w:hint="eastAsia"/>
        </w:rPr>
        <w:t>業務</w:t>
      </w:r>
      <w:r w:rsidR="00481224">
        <w:rPr>
          <w:rFonts w:hint="eastAsia"/>
        </w:rPr>
        <w:t>：調剤及び一般用医薬品や衛生用品等の販売を行う薬局</w:t>
      </w:r>
    </w:p>
    <w:p w14:paraId="0781FBC8" w14:textId="77777777" w:rsidR="008A376D" w:rsidRDefault="008A376D" w:rsidP="00481224">
      <w:pPr>
        <w:ind w:firstLineChars="200" w:firstLine="420"/>
      </w:pPr>
      <w:r>
        <w:rPr>
          <w:rFonts w:hint="eastAsia"/>
        </w:rPr>
        <w:t>規模：薬剤師２～３名、薬剤師以外の従業員</w:t>
      </w:r>
      <w:r w:rsidR="00E63A98">
        <w:rPr>
          <w:rFonts w:hint="eastAsia"/>
        </w:rPr>
        <w:t>１～</w:t>
      </w:r>
      <w:r>
        <w:rPr>
          <w:rFonts w:hint="eastAsia"/>
        </w:rPr>
        <w:t>２名</w:t>
      </w:r>
    </w:p>
    <w:p w14:paraId="20A4EC11" w14:textId="77777777" w:rsidR="008A376D" w:rsidRDefault="00481224" w:rsidP="00481224">
      <w:pPr>
        <w:ind w:leftChars="200" w:left="1050" w:hangingChars="300" w:hanging="630"/>
      </w:pPr>
      <w:r>
        <w:rPr>
          <w:rFonts w:hint="eastAsia"/>
        </w:rPr>
        <w:t>立地</w:t>
      </w:r>
      <w:r w:rsidR="008A376D">
        <w:rPr>
          <w:rFonts w:hint="eastAsia"/>
        </w:rPr>
        <w:t>：</w:t>
      </w:r>
      <w:r w:rsidR="00D84BD2">
        <w:rPr>
          <w:rFonts w:hint="eastAsia"/>
        </w:rPr>
        <w:t>薬局周辺</w:t>
      </w:r>
      <w:r>
        <w:rPr>
          <w:rFonts w:hint="eastAsia"/>
        </w:rPr>
        <w:t>に</w:t>
      </w:r>
      <w:r w:rsidR="008A376D">
        <w:rPr>
          <w:rFonts w:hint="eastAsia"/>
        </w:rPr>
        <w:t>帰国者・接触者外来を設置する医療機関はなく、</w:t>
      </w:r>
      <w:r>
        <w:rPr>
          <w:rFonts w:hint="eastAsia"/>
        </w:rPr>
        <w:t>一般の医療機関（</w:t>
      </w:r>
      <w:r w:rsidR="008A376D">
        <w:rPr>
          <w:rFonts w:hint="eastAsia"/>
        </w:rPr>
        <w:t>地域感染期には新型インフルエンザ等の診療を行う</w:t>
      </w:r>
      <w:r>
        <w:rPr>
          <w:rFonts w:hint="eastAsia"/>
        </w:rPr>
        <w:t>）</w:t>
      </w:r>
      <w:r w:rsidR="008A376D">
        <w:rPr>
          <w:rFonts w:hint="eastAsia"/>
        </w:rPr>
        <w:t>が薬局周辺に存在</w:t>
      </w:r>
    </w:p>
    <w:p w14:paraId="72011BCB" w14:textId="77777777" w:rsidR="006250FA" w:rsidRDefault="006250FA" w:rsidP="006250FA">
      <w:pPr>
        <w:ind w:firstLineChars="200" w:firstLine="420"/>
      </w:pPr>
      <w:r>
        <w:rPr>
          <w:rFonts w:hint="eastAsia"/>
        </w:rPr>
        <w:t>その他：地域感染期において薬局の人員規定・管理者規定が柔軟に運用されると仮定</w:t>
      </w:r>
    </w:p>
    <w:p w14:paraId="2F942FDC" w14:textId="77777777" w:rsidR="008A376D" w:rsidRDefault="008A376D" w:rsidP="00481224">
      <w:pPr>
        <w:ind w:firstLineChars="100" w:firstLine="210"/>
      </w:pPr>
      <w:r w:rsidRPr="0041369F">
        <w:rPr>
          <w:rFonts w:hint="eastAsia"/>
          <w:u w:val="single"/>
        </w:rPr>
        <w:t>（注）下線部分は各施設で特に書き換えが必要な箇所</w:t>
      </w:r>
    </w:p>
    <w:p w14:paraId="62FCE12A" w14:textId="77777777" w:rsidR="00BB7DF2" w:rsidRDefault="00BB7DF2" w:rsidP="008A376D">
      <w:pPr>
        <w:rPr>
          <w:rFonts w:ascii="ＭＳ 明朝" w:hAnsi="ＭＳ 明朝"/>
          <w:sz w:val="24"/>
          <w:szCs w:val="24"/>
        </w:rPr>
      </w:pPr>
    </w:p>
    <w:p w14:paraId="1A56E4B9" w14:textId="77777777" w:rsidR="00525F7F" w:rsidRPr="00AC3998" w:rsidRDefault="00525F7F" w:rsidP="008A376D">
      <w:pPr>
        <w:rPr>
          <w:rFonts w:ascii="ＭＳ 明朝" w:hAnsi="ＭＳ 明朝" w:hint="eastAsia"/>
          <w:sz w:val="24"/>
          <w:szCs w:val="24"/>
        </w:rPr>
      </w:pPr>
    </w:p>
    <w:p w14:paraId="1291463B" w14:textId="77777777" w:rsidR="00481224" w:rsidRPr="00AC3998" w:rsidRDefault="00481224" w:rsidP="008A376D">
      <w:pPr>
        <w:rPr>
          <w:rFonts w:ascii="ＭＳ 明朝" w:hAnsi="ＭＳ 明朝"/>
          <w:sz w:val="24"/>
          <w:szCs w:val="24"/>
        </w:rPr>
      </w:pPr>
    </w:p>
    <w:p w14:paraId="6A4001AC" w14:textId="77777777" w:rsidR="008A376D" w:rsidRDefault="00481224" w:rsidP="008A376D">
      <w:pPr>
        <w:rPr>
          <w:szCs w:val="24"/>
        </w:rPr>
      </w:pPr>
      <w:r>
        <w:rPr>
          <w:rFonts w:ascii="ＭＳ ゴシック" w:eastAsia="ＭＳ ゴシック" w:hAnsi="ＭＳ ゴシック" w:hint="eastAsia"/>
          <w:b/>
          <w:sz w:val="24"/>
          <w:szCs w:val="24"/>
        </w:rPr>
        <w:t>■</w:t>
      </w:r>
      <w:r w:rsidR="003F6037">
        <w:rPr>
          <w:rFonts w:ascii="ＭＳ ゴシック" w:eastAsia="ＭＳ ゴシック" w:hAnsi="ＭＳ ゴシック" w:hint="eastAsia"/>
          <w:b/>
          <w:sz w:val="24"/>
          <w:szCs w:val="24"/>
        </w:rPr>
        <w:t>各発生段階の医療体制</w:t>
      </w:r>
      <w:r w:rsidR="003F6037" w:rsidRPr="003F6037">
        <w:rPr>
          <w:rFonts w:hint="eastAsia"/>
          <w:szCs w:val="24"/>
        </w:rPr>
        <w:t>（</w:t>
      </w:r>
      <w:r w:rsidR="008A376D">
        <w:rPr>
          <w:rFonts w:hint="eastAsia"/>
          <w:szCs w:val="24"/>
        </w:rPr>
        <w:t>政府行動計画、医療体制ガイドライン</w:t>
      </w:r>
      <w:r w:rsidR="00AC3998">
        <w:rPr>
          <w:rFonts w:hint="eastAsia"/>
          <w:szCs w:val="24"/>
        </w:rPr>
        <w:t>を参考に作成</w:t>
      </w:r>
      <w:r w:rsidR="008A376D">
        <w:rPr>
          <w:rFonts w:hint="eastAsia"/>
          <w:szCs w:val="24"/>
        </w:rPr>
        <w:t>）</w:t>
      </w:r>
    </w:p>
    <w:p w14:paraId="348D2530" w14:textId="77777777" w:rsidR="00525F7F" w:rsidRDefault="00525F7F" w:rsidP="008A376D">
      <w:pPr>
        <w:rPr>
          <w:rFonts w:hint="eastAsia"/>
          <w:szCs w:val="24"/>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160"/>
        <w:gridCol w:w="2272"/>
        <w:gridCol w:w="2228"/>
      </w:tblGrid>
      <w:tr w:rsidR="008A376D" w:rsidRPr="00FC646A" w14:paraId="43D87912" w14:textId="77777777" w:rsidTr="00FC646A">
        <w:tc>
          <w:tcPr>
            <w:tcW w:w="1620" w:type="dxa"/>
            <w:tcBorders>
              <w:bottom w:val="double" w:sz="4" w:space="0" w:color="auto"/>
            </w:tcBorders>
            <w:shd w:val="clear" w:color="auto" w:fill="auto"/>
            <w:vAlign w:val="center"/>
          </w:tcPr>
          <w:p w14:paraId="25D86606" w14:textId="77777777" w:rsidR="008A376D" w:rsidRPr="00FC646A" w:rsidRDefault="008A376D" w:rsidP="00FC646A">
            <w:pPr>
              <w:jc w:val="center"/>
              <w:rPr>
                <w:kern w:val="0"/>
                <w:sz w:val="20"/>
                <w:szCs w:val="24"/>
              </w:rPr>
            </w:pPr>
            <w:r w:rsidRPr="00FC646A">
              <w:rPr>
                <w:rFonts w:hint="eastAsia"/>
                <w:kern w:val="0"/>
                <w:sz w:val="20"/>
                <w:szCs w:val="24"/>
              </w:rPr>
              <w:t>発生段階</w:t>
            </w:r>
          </w:p>
        </w:tc>
        <w:tc>
          <w:tcPr>
            <w:tcW w:w="2160" w:type="dxa"/>
            <w:tcBorders>
              <w:bottom w:val="double" w:sz="4" w:space="0" w:color="auto"/>
            </w:tcBorders>
            <w:shd w:val="clear" w:color="auto" w:fill="auto"/>
            <w:vAlign w:val="center"/>
          </w:tcPr>
          <w:p w14:paraId="79CEC7DF" w14:textId="77777777" w:rsidR="008A376D" w:rsidRPr="00FC646A" w:rsidRDefault="008A376D" w:rsidP="00FC646A">
            <w:pPr>
              <w:jc w:val="center"/>
              <w:rPr>
                <w:kern w:val="0"/>
                <w:sz w:val="20"/>
                <w:szCs w:val="24"/>
              </w:rPr>
            </w:pPr>
            <w:r w:rsidRPr="00FC646A">
              <w:rPr>
                <w:rFonts w:hint="eastAsia"/>
                <w:kern w:val="0"/>
                <w:sz w:val="20"/>
                <w:szCs w:val="24"/>
              </w:rPr>
              <w:t>医療体制</w:t>
            </w:r>
          </w:p>
        </w:tc>
        <w:tc>
          <w:tcPr>
            <w:tcW w:w="2272" w:type="dxa"/>
            <w:tcBorders>
              <w:bottom w:val="double" w:sz="4" w:space="0" w:color="auto"/>
            </w:tcBorders>
            <w:shd w:val="clear" w:color="auto" w:fill="auto"/>
            <w:vAlign w:val="center"/>
          </w:tcPr>
          <w:p w14:paraId="0CD6B219" w14:textId="77777777" w:rsidR="008A376D" w:rsidRPr="00FC646A" w:rsidRDefault="008A376D" w:rsidP="00FC646A">
            <w:pPr>
              <w:jc w:val="center"/>
              <w:rPr>
                <w:kern w:val="0"/>
                <w:sz w:val="20"/>
                <w:szCs w:val="24"/>
              </w:rPr>
            </w:pPr>
            <w:r w:rsidRPr="00FC646A">
              <w:rPr>
                <w:rFonts w:hint="eastAsia"/>
                <w:kern w:val="0"/>
                <w:sz w:val="20"/>
                <w:szCs w:val="24"/>
              </w:rPr>
              <w:t>患者行動</w:t>
            </w:r>
          </w:p>
        </w:tc>
        <w:tc>
          <w:tcPr>
            <w:tcW w:w="2228" w:type="dxa"/>
            <w:tcBorders>
              <w:bottom w:val="double" w:sz="4" w:space="0" w:color="auto"/>
            </w:tcBorders>
            <w:shd w:val="clear" w:color="auto" w:fill="auto"/>
            <w:vAlign w:val="center"/>
          </w:tcPr>
          <w:p w14:paraId="237B14C4" w14:textId="77777777" w:rsidR="008A376D" w:rsidRPr="00FC646A" w:rsidRDefault="008A376D" w:rsidP="00FC646A">
            <w:pPr>
              <w:jc w:val="center"/>
              <w:rPr>
                <w:kern w:val="0"/>
                <w:sz w:val="20"/>
                <w:szCs w:val="24"/>
              </w:rPr>
            </w:pPr>
            <w:r w:rsidRPr="00FC646A">
              <w:rPr>
                <w:rFonts w:hint="eastAsia"/>
                <w:kern w:val="0"/>
                <w:sz w:val="20"/>
                <w:szCs w:val="24"/>
              </w:rPr>
              <w:t>薬局の対応</w:t>
            </w:r>
          </w:p>
        </w:tc>
      </w:tr>
      <w:tr w:rsidR="008A376D" w:rsidRPr="00FC646A" w14:paraId="73E9F225" w14:textId="77777777" w:rsidTr="00FC646A">
        <w:tc>
          <w:tcPr>
            <w:tcW w:w="1620" w:type="dxa"/>
            <w:tcBorders>
              <w:top w:val="double" w:sz="4" w:space="0" w:color="auto"/>
            </w:tcBorders>
            <w:shd w:val="clear" w:color="auto" w:fill="auto"/>
          </w:tcPr>
          <w:p w14:paraId="62A98785" w14:textId="77777777" w:rsidR="008A376D" w:rsidRPr="00FC646A" w:rsidRDefault="008A376D" w:rsidP="002F4B10">
            <w:pPr>
              <w:rPr>
                <w:kern w:val="0"/>
                <w:sz w:val="20"/>
                <w:szCs w:val="24"/>
              </w:rPr>
            </w:pPr>
            <w:r w:rsidRPr="00FC646A">
              <w:rPr>
                <w:rFonts w:hint="eastAsia"/>
                <w:kern w:val="0"/>
                <w:sz w:val="20"/>
                <w:szCs w:val="24"/>
              </w:rPr>
              <w:t>未発生期</w:t>
            </w:r>
          </w:p>
        </w:tc>
        <w:tc>
          <w:tcPr>
            <w:tcW w:w="2160" w:type="dxa"/>
            <w:tcBorders>
              <w:top w:val="double" w:sz="4" w:space="0" w:color="auto"/>
            </w:tcBorders>
            <w:shd w:val="clear" w:color="auto" w:fill="auto"/>
          </w:tcPr>
          <w:p w14:paraId="1CC0ED4F" w14:textId="77777777" w:rsidR="008A376D" w:rsidRPr="00FC646A" w:rsidRDefault="008A376D" w:rsidP="002F4B10">
            <w:pPr>
              <w:rPr>
                <w:kern w:val="0"/>
                <w:sz w:val="20"/>
                <w:szCs w:val="24"/>
              </w:rPr>
            </w:pPr>
          </w:p>
        </w:tc>
        <w:tc>
          <w:tcPr>
            <w:tcW w:w="2272" w:type="dxa"/>
            <w:tcBorders>
              <w:top w:val="double" w:sz="4" w:space="0" w:color="auto"/>
            </w:tcBorders>
            <w:shd w:val="clear" w:color="auto" w:fill="auto"/>
          </w:tcPr>
          <w:p w14:paraId="305CAA12" w14:textId="77777777" w:rsidR="008A376D" w:rsidRPr="00FC646A" w:rsidRDefault="008A376D" w:rsidP="002F4B10">
            <w:pPr>
              <w:rPr>
                <w:kern w:val="0"/>
                <w:sz w:val="20"/>
                <w:szCs w:val="24"/>
              </w:rPr>
            </w:pPr>
          </w:p>
        </w:tc>
        <w:tc>
          <w:tcPr>
            <w:tcW w:w="2228" w:type="dxa"/>
            <w:tcBorders>
              <w:top w:val="double" w:sz="4" w:space="0" w:color="auto"/>
            </w:tcBorders>
            <w:shd w:val="clear" w:color="auto" w:fill="auto"/>
          </w:tcPr>
          <w:p w14:paraId="6DF53B1E" w14:textId="77777777" w:rsidR="008A376D" w:rsidRPr="00FC646A" w:rsidRDefault="008A376D" w:rsidP="002F4B10">
            <w:pPr>
              <w:rPr>
                <w:kern w:val="0"/>
                <w:sz w:val="20"/>
                <w:szCs w:val="24"/>
              </w:rPr>
            </w:pPr>
          </w:p>
        </w:tc>
      </w:tr>
      <w:tr w:rsidR="008A376D" w:rsidRPr="00FC646A" w14:paraId="549AA9C7" w14:textId="77777777" w:rsidTr="00FC646A">
        <w:tc>
          <w:tcPr>
            <w:tcW w:w="1620" w:type="dxa"/>
            <w:shd w:val="clear" w:color="auto" w:fill="auto"/>
          </w:tcPr>
          <w:p w14:paraId="70FB6635" w14:textId="77777777" w:rsidR="007440F8" w:rsidRDefault="008A376D" w:rsidP="002F4B10">
            <w:pPr>
              <w:rPr>
                <w:kern w:val="0"/>
                <w:sz w:val="20"/>
                <w:szCs w:val="24"/>
              </w:rPr>
            </w:pPr>
            <w:r w:rsidRPr="00FC646A">
              <w:rPr>
                <w:rFonts w:hint="eastAsia"/>
                <w:kern w:val="0"/>
                <w:sz w:val="20"/>
                <w:szCs w:val="24"/>
              </w:rPr>
              <w:t>海外発生期</w:t>
            </w:r>
          </w:p>
          <w:p w14:paraId="778CE754" w14:textId="77777777" w:rsidR="007440F8" w:rsidRDefault="007440F8" w:rsidP="002F4B10">
            <w:pPr>
              <w:rPr>
                <w:kern w:val="0"/>
                <w:sz w:val="20"/>
                <w:szCs w:val="24"/>
              </w:rPr>
            </w:pPr>
            <w:r>
              <w:rPr>
                <w:rFonts w:hint="eastAsia"/>
                <w:kern w:val="0"/>
                <w:sz w:val="20"/>
                <w:szCs w:val="24"/>
              </w:rPr>
              <w:t>地域未発生期</w:t>
            </w:r>
          </w:p>
          <w:p w14:paraId="739366E4" w14:textId="77777777" w:rsidR="008A376D" w:rsidRPr="00FC646A" w:rsidRDefault="008A376D" w:rsidP="002F4B10">
            <w:pPr>
              <w:rPr>
                <w:kern w:val="0"/>
                <w:sz w:val="20"/>
                <w:szCs w:val="24"/>
              </w:rPr>
            </w:pPr>
            <w:r w:rsidRPr="00FC646A">
              <w:rPr>
                <w:rFonts w:hint="eastAsia"/>
                <w:kern w:val="0"/>
                <w:sz w:val="20"/>
                <w:szCs w:val="24"/>
              </w:rPr>
              <w:t>地域発生早期</w:t>
            </w:r>
          </w:p>
        </w:tc>
        <w:tc>
          <w:tcPr>
            <w:tcW w:w="2160" w:type="dxa"/>
            <w:shd w:val="clear" w:color="auto" w:fill="auto"/>
          </w:tcPr>
          <w:p w14:paraId="78DF2FE3" w14:textId="77777777" w:rsidR="008A376D" w:rsidRPr="00FC646A" w:rsidRDefault="008A376D" w:rsidP="002F4B10">
            <w:pPr>
              <w:rPr>
                <w:kern w:val="0"/>
                <w:sz w:val="20"/>
                <w:szCs w:val="24"/>
              </w:rPr>
            </w:pPr>
            <w:r w:rsidRPr="00FC646A">
              <w:rPr>
                <w:rFonts w:hint="eastAsia"/>
                <w:kern w:val="0"/>
                <w:sz w:val="20"/>
                <w:szCs w:val="24"/>
              </w:rPr>
              <w:t>帰国者・接触者外来、帰国者・接触者相談センターの設置</w:t>
            </w:r>
          </w:p>
        </w:tc>
        <w:tc>
          <w:tcPr>
            <w:tcW w:w="2272" w:type="dxa"/>
            <w:shd w:val="clear" w:color="auto" w:fill="auto"/>
          </w:tcPr>
          <w:p w14:paraId="253D096F" w14:textId="77777777" w:rsidR="008A376D" w:rsidRPr="00FC646A" w:rsidRDefault="008A376D" w:rsidP="002F4B10">
            <w:pPr>
              <w:rPr>
                <w:kern w:val="0"/>
                <w:sz w:val="20"/>
                <w:szCs w:val="24"/>
              </w:rPr>
            </w:pPr>
            <w:r w:rsidRPr="00FC646A">
              <w:rPr>
                <w:rFonts w:hint="eastAsia"/>
                <w:kern w:val="0"/>
                <w:sz w:val="20"/>
                <w:szCs w:val="24"/>
              </w:rPr>
              <w:t>感染症指定医療機関等への入院</w:t>
            </w:r>
          </w:p>
        </w:tc>
        <w:tc>
          <w:tcPr>
            <w:tcW w:w="2228" w:type="dxa"/>
            <w:shd w:val="clear" w:color="auto" w:fill="auto"/>
          </w:tcPr>
          <w:p w14:paraId="319FA571" w14:textId="77777777" w:rsidR="008A376D" w:rsidRPr="00FC646A" w:rsidRDefault="008A376D" w:rsidP="002F4B10">
            <w:pPr>
              <w:rPr>
                <w:kern w:val="0"/>
                <w:sz w:val="20"/>
                <w:szCs w:val="24"/>
              </w:rPr>
            </w:pPr>
            <w:r w:rsidRPr="00FC646A">
              <w:rPr>
                <w:rFonts w:hint="eastAsia"/>
                <w:kern w:val="0"/>
                <w:sz w:val="20"/>
                <w:szCs w:val="24"/>
              </w:rPr>
              <w:t>（地域全体で必要な医療体制への協力）</w:t>
            </w:r>
          </w:p>
        </w:tc>
      </w:tr>
      <w:tr w:rsidR="008A376D" w:rsidRPr="00FC646A" w14:paraId="77FF55AE" w14:textId="77777777" w:rsidTr="00FC646A">
        <w:tc>
          <w:tcPr>
            <w:tcW w:w="1620" w:type="dxa"/>
            <w:shd w:val="clear" w:color="auto" w:fill="auto"/>
          </w:tcPr>
          <w:p w14:paraId="4C702D4E" w14:textId="77777777" w:rsidR="008A376D" w:rsidRPr="00FC646A" w:rsidRDefault="008A376D" w:rsidP="002F4B10">
            <w:pPr>
              <w:rPr>
                <w:kern w:val="0"/>
                <w:sz w:val="20"/>
                <w:szCs w:val="24"/>
              </w:rPr>
            </w:pPr>
            <w:r w:rsidRPr="00FC646A">
              <w:rPr>
                <w:rFonts w:hint="eastAsia"/>
                <w:kern w:val="0"/>
                <w:sz w:val="20"/>
                <w:szCs w:val="24"/>
              </w:rPr>
              <w:t>地域感染期</w:t>
            </w:r>
          </w:p>
        </w:tc>
        <w:tc>
          <w:tcPr>
            <w:tcW w:w="2160" w:type="dxa"/>
            <w:shd w:val="clear" w:color="auto" w:fill="auto"/>
          </w:tcPr>
          <w:p w14:paraId="0686E667" w14:textId="77777777" w:rsidR="008A376D" w:rsidRPr="00FC646A" w:rsidRDefault="008A376D" w:rsidP="002F4B10">
            <w:pPr>
              <w:rPr>
                <w:rFonts w:hint="eastAsia"/>
                <w:kern w:val="0"/>
                <w:sz w:val="20"/>
                <w:szCs w:val="24"/>
              </w:rPr>
            </w:pPr>
            <w:r w:rsidRPr="00FC646A">
              <w:rPr>
                <w:rFonts w:hint="eastAsia"/>
                <w:kern w:val="0"/>
                <w:sz w:val="20"/>
                <w:szCs w:val="24"/>
              </w:rPr>
              <w:t>一般の医療機関で診療</w:t>
            </w:r>
          </w:p>
        </w:tc>
        <w:tc>
          <w:tcPr>
            <w:tcW w:w="2272" w:type="dxa"/>
            <w:shd w:val="clear" w:color="auto" w:fill="auto"/>
          </w:tcPr>
          <w:p w14:paraId="0041A176" w14:textId="77777777" w:rsidR="008A376D" w:rsidRPr="00FC646A" w:rsidRDefault="008A376D" w:rsidP="002F4B10">
            <w:pPr>
              <w:rPr>
                <w:kern w:val="0"/>
                <w:sz w:val="20"/>
                <w:szCs w:val="24"/>
              </w:rPr>
            </w:pPr>
            <w:r w:rsidRPr="00FC646A">
              <w:rPr>
                <w:rFonts w:hint="eastAsia"/>
                <w:kern w:val="0"/>
                <w:sz w:val="20"/>
                <w:szCs w:val="24"/>
              </w:rPr>
              <w:t>重症者：入院</w:t>
            </w:r>
          </w:p>
          <w:p w14:paraId="70DBED80" w14:textId="77777777" w:rsidR="008A376D" w:rsidRPr="00FC646A" w:rsidRDefault="008A376D" w:rsidP="002F4B10">
            <w:pPr>
              <w:rPr>
                <w:kern w:val="0"/>
                <w:sz w:val="20"/>
                <w:szCs w:val="24"/>
              </w:rPr>
            </w:pPr>
            <w:r w:rsidRPr="00FC646A">
              <w:rPr>
                <w:rFonts w:hint="eastAsia"/>
                <w:kern w:val="0"/>
                <w:sz w:val="20"/>
                <w:szCs w:val="24"/>
              </w:rPr>
              <w:t>軽症者：在宅療養</w:t>
            </w:r>
          </w:p>
        </w:tc>
        <w:tc>
          <w:tcPr>
            <w:tcW w:w="2228" w:type="dxa"/>
            <w:shd w:val="clear" w:color="auto" w:fill="auto"/>
          </w:tcPr>
          <w:p w14:paraId="40334C33" w14:textId="77777777" w:rsidR="008A376D" w:rsidRPr="00FC646A" w:rsidRDefault="008A376D" w:rsidP="00525F7F">
            <w:pPr>
              <w:ind w:left="200" w:hangingChars="100" w:hanging="200"/>
              <w:rPr>
                <w:kern w:val="0"/>
                <w:sz w:val="20"/>
                <w:szCs w:val="24"/>
              </w:rPr>
            </w:pPr>
            <w:r w:rsidRPr="00FC646A">
              <w:rPr>
                <w:rFonts w:hint="eastAsia"/>
                <w:kern w:val="0"/>
                <w:sz w:val="20"/>
                <w:szCs w:val="24"/>
              </w:rPr>
              <w:t>・新型インフルエンザ</w:t>
            </w:r>
            <w:r w:rsidR="000B3958">
              <w:rPr>
                <w:rFonts w:hint="eastAsia"/>
                <w:kern w:val="0"/>
                <w:sz w:val="20"/>
                <w:szCs w:val="24"/>
              </w:rPr>
              <w:t>等</w:t>
            </w:r>
            <w:r w:rsidRPr="00FC646A">
              <w:rPr>
                <w:rFonts w:hint="eastAsia"/>
                <w:kern w:val="0"/>
                <w:sz w:val="20"/>
                <w:szCs w:val="24"/>
              </w:rPr>
              <w:t>処方箋の応需</w:t>
            </w:r>
          </w:p>
          <w:p w14:paraId="0AFF1CC5" w14:textId="77777777" w:rsidR="008A376D" w:rsidRPr="00FC646A" w:rsidRDefault="008A376D" w:rsidP="00525F7F">
            <w:pPr>
              <w:ind w:left="200" w:hangingChars="100" w:hanging="200"/>
              <w:rPr>
                <w:kern w:val="0"/>
                <w:sz w:val="20"/>
                <w:szCs w:val="24"/>
              </w:rPr>
            </w:pPr>
            <w:r w:rsidRPr="00FC646A">
              <w:rPr>
                <w:rFonts w:hint="eastAsia"/>
                <w:kern w:val="0"/>
                <w:sz w:val="20"/>
                <w:szCs w:val="24"/>
              </w:rPr>
              <w:t>・電話再診患者のファクシミリ等による処方箋</w:t>
            </w:r>
            <w:r w:rsidR="005B4A4A">
              <w:rPr>
                <w:rFonts w:hint="eastAsia"/>
                <w:kern w:val="0"/>
                <w:sz w:val="20"/>
                <w:szCs w:val="24"/>
              </w:rPr>
              <w:t>交付</w:t>
            </w:r>
            <w:r w:rsidRPr="00FC646A">
              <w:rPr>
                <w:rFonts w:hint="eastAsia"/>
                <w:kern w:val="0"/>
                <w:sz w:val="20"/>
                <w:szCs w:val="24"/>
              </w:rPr>
              <w:t>も行われる</w:t>
            </w:r>
          </w:p>
        </w:tc>
      </w:tr>
      <w:tr w:rsidR="008A376D" w:rsidRPr="00FC646A" w14:paraId="04E35093" w14:textId="77777777" w:rsidTr="00FC646A">
        <w:tc>
          <w:tcPr>
            <w:tcW w:w="1620" w:type="dxa"/>
            <w:shd w:val="clear" w:color="auto" w:fill="auto"/>
          </w:tcPr>
          <w:p w14:paraId="1986E32F" w14:textId="77777777" w:rsidR="008A376D" w:rsidRPr="00FC646A" w:rsidRDefault="008A376D" w:rsidP="002F4B10">
            <w:pPr>
              <w:rPr>
                <w:kern w:val="0"/>
                <w:sz w:val="20"/>
                <w:szCs w:val="24"/>
              </w:rPr>
            </w:pPr>
            <w:r w:rsidRPr="00FC646A">
              <w:rPr>
                <w:rFonts w:hint="eastAsia"/>
                <w:kern w:val="0"/>
                <w:sz w:val="20"/>
                <w:szCs w:val="24"/>
              </w:rPr>
              <w:t>小康期</w:t>
            </w:r>
          </w:p>
        </w:tc>
        <w:tc>
          <w:tcPr>
            <w:tcW w:w="2160" w:type="dxa"/>
            <w:shd w:val="clear" w:color="auto" w:fill="auto"/>
          </w:tcPr>
          <w:p w14:paraId="66C635FF" w14:textId="77777777" w:rsidR="008A376D" w:rsidRPr="00FC646A" w:rsidRDefault="008A376D" w:rsidP="002F4B10">
            <w:pPr>
              <w:rPr>
                <w:kern w:val="0"/>
                <w:sz w:val="20"/>
                <w:szCs w:val="24"/>
              </w:rPr>
            </w:pPr>
            <w:r w:rsidRPr="00FC646A">
              <w:rPr>
                <w:rFonts w:hint="eastAsia"/>
                <w:kern w:val="0"/>
                <w:sz w:val="20"/>
                <w:szCs w:val="24"/>
              </w:rPr>
              <w:t>対策を段階的に縮小</w:t>
            </w:r>
          </w:p>
        </w:tc>
        <w:tc>
          <w:tcPr>
            <w:tcW w:w="2272" w:type="dxa"/>
            <w:shd w:val="clear" w:color="auto" w:fill="auto"/>
          </w:tcPr>
          <w:p w14:paraId="5D12731E" w14:textId="77777777" w:rsidR="008A376D" w:rsidRPr="00FC646A" w:rsidRDefault="008A376D" w:rsidP="002F4B10">
            <w:pPr>
              <w:rPr>
                <w:color w:val="A6A6A6"/>
                <w:kern w:val="0"/>
                <w:sz w:val="20"/>
                <w:szCs w:val="24"/>
              </w:rPr>
            </w:pPr>
          </w:p>
        </w:tc>
        <w:tc>
          <w:tcPr>
            <w:tcW w:w="2228" w:type="dxa"/>
            <w:shd w:val="clear" w:color="auto" w:fill="auto"/>
          </w:tcPr>
          <w:p w14:paraId="27D72CED" w14:textId="77777777" w:rsidR="008A376D" w:rsidRPr="00FC646A" w:rsidRDefault="008A376D" w:rsidP="002F4B10">
            <w:pPr>
              <w:rPr>
                <w:color w:val="A6A6A6"/>
                <w:kern w:val="0"/>
                <w:sz w:val="20"/>
                <w:szCs w:val="24"/>
              </w:rPr>
            </w:pPr>
            <w:r w:rsidRPr="00FC646A">
              <w:rPr>
                <w:rFonts w:hint="eastAsia"/>
                <w:kern w:val="0"/>
                <w:sz w:val="20"/>
                <w:szCs w:val="24"/>
              </w:rPr>
              <w:t>通常の医療体制へ</w:t>
            </w:r>
          </w:p>
        </w:tc>
      </w:tr>
    </w:tbl>
    <w:p w14:paraId="1F96CE07" w14:textId="77777777" w:rsidR="008A376D" w:rsidRPr="00F72AC2" w:rsidRDefault="008A376D" w:rsidP="008A376D">
      <w:pPr>
        <w:ind w:firstLineChars="200" w:firstLine="420"/>
        <w:rPr>
          <w:szCs w:val="24"/>
        </w:rPr>
      </w:pPr>
      <w:r>
        <w:rPr>
          <w:rFonts w:hint="eastAsia"/>
          <w:szCs w:val="24"/>
        </w:rPr>
        <w:t>※各段階の以降は</w:t>
      </w:r>
      <w:r w:rsidRPr="00F72AC2">
        <w:rPr>
          <w:rFonts w:hint="eastAsia"/>
          <w:szCs w:val="24"/>
        </w:rPr>
        <w:t>都道府県が判断</w:t>
      </w:r>
    </w:p>
    <w:p w14:paraId="776AA5FA" w14:textId="77777777" w:rsidR="008A376D" w:rsidRPr="00AC3998" w:rsidRDefault="008A376D" w:rsidP="00AC3998">
      <w:pPr>
        <w:ind w:firstLineChars="200" w:firstLine="420"/>
      </w:pPr>
    </w:p>
    <w:p w14:paraId="516E53F1" w14:textId="77777777" w:rsidR="0007227F" w:rsidRPr="0007227F" w:rsidRDefault="007440F8" w:rsidP="007440F8">
      <w:pPr>
        <w:jc w:val="center"/>
        <w:rPr>
          <w:b/>
          <w:sz w:val="24"/>
          <w:szCs w:val="24"/>
        </w:rPr>
      </w:pPr>
      <w:r>
        <w:br w:type="page"/>
      </w:r>
      <w:r w:rsidR="0007227F" w:rsidRPr="0007227F">
        <w:rPr>
          <w:rFonts w:hint="eastAsia"/>
          <w:b/>
          <w:sz w:val="24"/>
          <w:szCs w:val="24"/>
        </w:rPr>
        <w:lastRenderedPageBreak/>
        <w:t>新型インフルエンザ等発生時における業務継続計画</w:t>
      </w:r>
      <w:r w:rsidR="00C50A2F">
        <w:rPr>
          <w:rFonts w:hint="eastAsia"/>
          <w:b/>
          <w:sz w:val="24"/>
          <w:szCs w:val="24"/>
        </w:rPr>
        <w:t>（案）</w:t>
      </w:r>
      <w:r w:rsidR="00525F7F">
        <w:rPr>
          <w:rFonts w:hint="eastAsia"/>
          <w:b/>
          <w:sz w:val="24"/>
          <w:szCs w:val="24"/>
        </w:rPr>
        <w:t xml:space="preserve">　</w:t>
      </w:r>
      <w:r w:rsidR="0007227F" w:rsidRPr="0007227F">
        <w:rPr>
          <w:rFonts w:hint="eastAsia"/>
          <w:b/>
          <w:sz w:val="24"/>
          <w:szCs w:val="24"/>
        </w:rPr>
        <w:t>目次</w:t>
      </w:r>
    </w:p>
    <w:p w14:paraId="10972297" w14:textId="77777777" w:rsidR="0007227F" w:rsidRPr="0007227F" w:rsidRDefault="0007227F" w:rsidP="0007227F"/>
    <w:p w14:paraId="1116ACC3" w14:textId="77777777" w:rsidR="0007227F" w:rsidRPr="00F800E0" w:rsidRDefault="0007227F" w:rsidP="0007227F">
      <w:pPr>
        <w:rPr>
          <w:bdr w:val="single" w:sz="4" w:space="0" w:color="auto"/>
        </w:rPr>
      </w:pPr>
      <w:r w:rsidRPr="00F800E0">
        <w:rPr>
          <w:rFonts w:hint="eastAsia"/>
          <w:bdr w:val="single" w:sz="4" w:space="0" w:color="auto"/>
        </w:rPr>
        <w:t>Ⅰ　基本方針</w:t>
      </w:r>
    </w:p>
    <w:p w14:paraId="2DEE6745" w14:textId="77777777" w:rsidR="0007227F" w:rsidRPr="0007227F" w:rsidRDefault="0007227F" w:rsidP="003F6037">
      <w:pPr>
        <w:ind w:firstLineChars="100" w:firstLine="210"/>
      </w:pPr>
      <w:r w:rsidRPr="0007227F">
        <w:rPr>
          <w:rFonts w:hint="eastAsia"/>
        </w:rPr>
        <w:t>１　新型インフルエンザ等発生時の業務継続方針</w:t>
      </w:r>
    </w:p>
    <w:p w14:paraId="2DFC7EE9" w14:textId="77777777" w:rsidR="0007227F" w:rsidRPr="0007227F" w:rsidRDefault="0007227F" w:rsidP="003F6037">
      <w:pPr>
        <w:ind w:firstLineChars="100" w:firstLine="210"/>
      </w:pPr>
      <w:r w:rsidRPr="0007227F">
        <w:rPr>
          <w:rFonts w:hint="eastAsia"/>
        </w:rPr>
        <w:t>２　本業務継続計画の策定と変更</w:t>
      </w:r>
    </w:p>
    <w:p w14:paraId="4A9D7700" w14:textId="77777777" w:rsidR="0007227F" w:rsidRPr="0007227F" w:rsidRDefault="0007227F" w:rsidP="003F6037">
      <w:pPr>
        <w:ind w:firstLineChars="100" w:firstLine="210"/>
      </w:pPr>
      <w:r w:rsidRPr="0007227F">
        <w:rPr>
          <w:rFonts w:hint="eastAsia"/>
        </w:rPr>
        <w:t>３　意思決定体制</w:t>
      </w:r>
    </w:p>
    <w:p w14:paraId="15EB2A59" w14:textId="77777777" w:rsidR="0007227F" w:rsidRPr="0007227F" w:rsidRDefault="0007227F" w:rsidP="003F6037">
      <w:pPr>
        <w:ind w:firstLineChars="100" w:firstLine="210"/>
      </w:pPr>
      <w:r w:rsidRPr="0007227F">
        <w:rPr>
          <w:rFonts w:hint="eastAsia"/>
        </w:rPr>
        <w:t>４　意</w:t>
      </w:r>
      <w:r w:rsidR="007440F8">
        <w:rPr>
          <w:rFonts w:hint="eastAsia"/>
        </w:rPr>
        <w:t>思</w:t>
      </w:r>
      <w:r w:rsidRPr="0007227F">
        <w:rPr>
          <w:rFonts w:hint="eastAsia"/>
        </w:rPr>
        <w:t>決定に必要な最新情報の収集・共有化</w:t>
      </w:r>
    </w:p>
    <w:p w14:paraId="79C448A8" w14:textId="77777777" w:rsidR="0007227F" w:rsidRPr="0007227F" w:rsidRDefault="0007227F" w:rsidP="0007227F"/>
    <w:p w14:paraId="7A245B4D" w14:textId="77777777" w:rsidR="0007227F" w:rsidRPr="00F800E0" w:rsidRDefault="0007227F" w:rsidP="00F800E0">
      <w:pPr>
        <w:ind w:left="210" w:hangingChars="100" w:hanging="210"/>
        <w:rPr>
          <w:bdr w:val="single" w:sz="4" w:space="0" w:color="auto"/>
        </w:rPr>
      </w:pPr>
      <w:r w:rsidRPr="00F800E0">
        <w:rPr>
          <w:rFonts w:hint="eastAsia"/>
          <w:bdr w:val="single" w:sz="4" w:space="0" w:color="auto"/>
        </w:rPr>
        <w:t>Ⅱ　新型インフルエンザ等発生時の重要業務、縮小業務及び休止業務の分類並びに重要業務の継続方針</w:t>
      </w:r>
    </w:p>
    <w:p w14:paraId="5FCF85FE" w14:textId="77777777" w:rsidR="0007227F" w:rsidRPr="0007227F" w:rsidRDefault="0007227F" w:rsidP="00884C18">
      <w:pPr>
        <w:ind w:firstLineChars="100" w:firstLine="210"/>
      </w:pPr>
      <w:r w:rsidRPr="0007227F">
        <w:rPr>
          <w:rFonts w:hint="eastAsia"/>
        </w:rPr>
        <w:t>１　業務分類と継続方針</w:t>
      </w:r>
    </w:p>
    <w:p w14:paraId="37544634" w14:textId="77777777" w:rsidR="0007227F" w:rsidRPr="0007227F" w:rsidRDefault="0007227F" w:rsidP="00884C18">
      <w:pPr>
        <w:ind w:firstLineChars="100" w:firstLine="210"/>
      </w:pPr>
      <w:r w:rsidRPr="0007227F">
        <w:rPr>
          <w:rFonts w:hint="eastAsia"/>
        </w:rPr>
        <w:t>２　人員体制</w:t>
      </w:r>
    </w:p>
    <w:p w14:paraId="37160611" w14:textId="77777777" w:rsidR="0007227F" w:rsidRPr="0007227F" w:rsidRDefault="0007227F" w:rsidP="00884C18">
      <w:pPr>
        <w:ind w:firstLineChars="100" w:firstLine="210"/>
      </w:pPr>
      <w:r w:rsidRPr="0007227F">
        <w:rPr>
          <w:rFonts w:hint="eastAsia"/>
        </w:rPr>
        <w:t>３　感染対策</w:t>
      </w:r>
    </w:p>
    <w:p w14:paraId="62F39776" w14:textId="77777777" w:rsidR="0007227F" w:rsidRPr="0007227F" w:rsidRDefault="0007227F" w:rsidP="00884C18">
      <w:pPr>
        <w:ind w:firstLineChars="100" w:firstLine="210"/>
      </w:pPr>
      <w:r w:rsidRPr="0007227F">
        <w:rPr>
          <w:rFonts w:hint="eastAsia"/>
        </w:rPr>
        <w:t>４　医薬品、感染対策用品等の入手・在庫管理等</w:t>
      </w:r>
    </w:p>
    <w:p w14:paraId="3606692D" w14:textId="77777777" w:rsidR="0007227F" w:rsidRPr="0007227F" w:rsidRDefault="0007227F" w:rsidP="0007227F"/>
    <w:p w14:paraId="2EFDBEFC" w14:textId="77777777" w:rsidR="0007227F" w:rsidRPr="00F800E0" w:rsidRDefault="0007227F" w:rsidP="0007227F">
      <w:pPr>
        <w:rPr>
          <w:bdr w:val="single" w:sz="4" w:space="0" w:color="auto"/>
        </w:rPr>
      </w:pPr>
      <w:r w:rsidRPr="00F800E0">
        <w:rPr>
          <w:rFonts w:hint="eastAsia"/>
          <w:bdr w:val="single" w:sz="4" w:space="0" w:color="auto"/>
        </w:rPr>
        <w:t>Ⅲ　海外発生期以降の対応</w:t>
      </w:r>
    </w:p>
    <w:p w14:paraId="5794A901" w14:textId="77777777" w:rsidR="007440F8" w:rsidRPr="00BC675F" w:rsidRDefault="007440F8" w:rsidP="007440F8">
      <w:pPr>
        <w:ind w:firstLineChars="100" w:firstLine="210"/>
      </w:pPr>
      <w:bookmarkStart w:id="0" w:name="_Hlk33220730"/>
      <w:r w:rsidRPr="00BC675F">
        <w:rPr>
          <w:rFonts w:hint="eastAsia"/>
        </w:rPr>
        <w:t>（地域未発生期～地域発生早期～地域感染期～小康期）</w:t>
      </w:r>
      <w:bookmarkEnd w:id="0"/>
    </w:p>
    <w:p w14:paraId="7D2474EF" w14:textId="77777777" w:rsidR="0007227F" w:rsidRPr="0007227F" w:rsidRDefault="0007227F" w:rsidP="00884C18">
      <w:pPr>
        <w:ind w:firstLineChars="100" w:firstLine="210"/>
      </w:pPr>
      <w:r w:rsidRPr="0007227F">
        <w:rPr>
          <w:rFonts w:hint="eastAsia"/>
        </w:rPr>
        <w:t xml:space="preserve">１　</w:t>
      </w:r>
      <w:r w:rsidR="007440F8">
        <w:rPr>
          <w:rFonts w:hint="eastAsia"/>
        </w:rPr>
        <w:t>各発生段階で</w:t>
      </w:r>
      <w:r w:rsidRPr="0007227F">
        <w:rPr>
          <w:rFonts w:hint="eastAsia"/>
        </w:rPr>
        <w:t>の対応</w:t>
      </w:r>
    </w:p>
    <w:p w14:paraId="7AA6F267" w14:textId="77777777" w:rsidR="007440F8" w:rsidRPr="00F800E0" w:rsidRDefault="007440F8" w:rsidP="00884C18">
      <w:pPr>
        <w:ind w:firstLineChars="100" w:firstLine="210"/>
        <w:rPr>
          <w:rFonts w:ascii="ＭＳ 明朝" w:hAnsi="ＭＳ 明朝"/>
        </w:rPr>
      </w:pPr>
      <w:r w:rsidRPr="00F800E0">
        <w:rPr>
          <w:rFonts w:ascii="ＭＳ 明朝" w:hAnsi="ＭＳ 明朝" w:hint="eastAsia"/>
        </w:rPr>
        <w:t xml:space="preserve">　(</w:t>
      </w:r>
      <w:r w:rsidRPr="00F800E0">
        <w:rPr>
          <w:rFonts w:ascii="ＭＳ 明朝" w:hAnsi="ＭＳ 明朝"/>
        </w:rPr>
        <w:t xml:space="preserve">1) </w:t>
      </w:r>
      <w:r w:rsidRPr="00F800E0">
        <w:rPr>
          <w:rFonts w:ascii="ＭＳ 明朝" w:hAnsi="ＭＳ 明朝" w:hint="eastAsia"/>
        </w:rPr>
        <w:t>地域未発生期</w:t>
      </w:r>
    </w:p>
    <w:p w14:paraId="71AE43BD" w14:textId="77777777" w:rsidR="007440F8" w:rsidRPr="00F800E0" w:rsidRDefault="007440F8" w:rsidP="00884C18">
      <w:pPr>
        <w:ind w:firstLineChars="100" w:firstLine="210"/>
        <w:rPr>
          <w:rFonts w:ascii="ＭＳ 明朝" w:hAnsi="ＭＳ 明朝"/>
        </w:rPr>
      </w:pPr>
      <w:r w:rsidRPr="00F800E0">
        <w:rPr>
          <w:rFonts w:ascii="ＭＳ 明朝" w:hAnsi="ＭＳ 明朝" w:hint="eastAsia"/>
        </w:rPr>
        <w:t xml:space="preserve">　(</w:t>
      </w:r>
      <w:r w:rsidRPr="00F800E0">
        <w:rPr>
          <w:rFonts w:ascii="ＭＳ 明朝" w:hAnsi="ＭＳ 明朝"/>
        </w:rPr>
        <w:t xml:space="preserve">2) </w:t>
      </w:r>
      <w:r w:rsidRPr="00F800E0">
        <w:rPr>
          <w:rFonts w:ascii="ＭＳ 明朝" w:hAnsi="ＭＳ 明朝" w:hint="eastAsia"/>
        </w:rPr>
        <w:t>地域発生早期</w:t>
      </w:r>
    </w:p>
    <w:p w14:paraId="4569A046" w14:textId="77777777" w:rsidR="007440F8" w:rsidRPr="00F800E0" w:rsidRDefault="007440F8" w:rsidP="00884C18">
      <w:pPr>
        <w:ind w:firstLineChars="100" w:firstLine="210"/>
        <w:rPr>
          <w:rFonts w:ascii="ＭＳ 明朝" w:hAnsi="ＭＳ 明朝" w:hint="eastAsia"/>
        </w:rPr>
      </w:pPr>
      <w:r w:rsidRPr="00F800E0">
        <w:rPr>
          <w:rFonts w:ascii="ＭＳ 明朝" w:hAnsi="ＭＳ 明朝" w:hint="eastAsia"/>
        </w:rPr>
        <w:t xml:space="preserve">　(</w:t>
      </w:r>
      <w:r w:rsidRPr="00F800E0">
        <w:rPr>
          <w:rFonts w:ascii="ＭＳ 明朝" w:hAnsi="ＭＳ 明朝"/>
        </w:rPr>
        <w:t xml:space="preserve">3) </w:t>
      </w:r>
      <w:r w:rsidRPr="00F800E0">
        <w:rPr>
          <w:rFonts w:ascii="ＭＳ 明朝" w:hAnsi="ＭＳ 明朝" w:hint="eastAsia"/>
        </w:rPr>
        <w:t>地域感染期</w:t>
      </w:r>
    </w:p>
    <w:p w14:paraId="00366597" w14:textId="77777777" w:rsidR="0007227F" w:rsidRPr="0007227F" w:rsidRDefault="007440F8" w:rsidP="00884C18">
      <w:pPr>
        <w:ind w:firstLineChars="100" w:firstLine="210"/>
      </w:pPr>
      <w:r>
        <w:rPr>
          <w:rFonts w:hint="eastAsia"/>
        </w:rPr>
        <w:t>２</w:t>
      </w:r>
      <w:r w:rsidR="0007227F" w:rsidRPr="0007227F">
        <w:rPr>
          <w:rFonts w:hint="eastAsia"/>
        </w:rPr>
        <w:t xml:space="preserve">　職員への対応</w:t>
      </w:r>
    </w:p>
    <w:p w14:paraId="41E40242" w14:textId="77777777" w:rsidR="0007227F" w:rsidRPr="00EA031F" w:rsidRDefault="0007227F" w:rsidP="00884C18">
      <w:pPr>
        <w:ind w:firstLineChars="200" w:firstLine="420"/>
        <w:rPr>
          <w:rFonts w:ascii="ＭＳ 明朝" w:hAnsi="ＭＳ 明朝"/>
        </w:rPr>
      </w:pPr>
      <w:r w:rsidRPr="00EA031F">
        <w:rPr>
          <w:rFonts w:ascii="ＭＳ 明朝" w:hAnsi="ＭＳ 明朝" w:hint="eastAsia"/>
        </w:rPr>
        <w:t>(1) 職員の健康管理と安全確保</w:t>
      </w:r>
    </w:p>
    <w:p w14:paraId="633784DA" w14:textId="77777777" w:rsidR="0007227F" w:rsidRPr="00EA031F" w:rsidRDefault="0007227F" w:rsidP="00884C18">
      <w:pPr>
        <w:ind w:firstLineChars="200" w:firstLine="420"/>
        <w:rPr>
          <w:rFonts w:ascii="ＭＳ 明朝" w:hAnsi="ＭＳ 明朝"/>
        </w:rPr>
      </w:pPr>
      <w:r w:rsidRPr="00EA031F">
        <w:rPr>
          <w:rFonts w:ascii="ＭＳ 明朝" w:hAnsi="ＭＳ 明朝" w:hint="eastAsia"/>
        </w:rPr>
        <w:t>(2) 職員体制</w:t>
      </w:r>
    </w:p>
    <w:p w14:paraId="63F0967B" w14:textId="77777777" w:rsidR="0007227F" w:rsidRPr="0007227F" w:rsidRDefault="007440F8" w:rsidP="00884C18">
      <w:pPr>
        <w:ind w:firstLineChars="100" w:firstLine="210"/>
      </w:pPr>
      <w:r>
        <w:rPr>
          <w:rFonts w:hint="eastAsia"/>
        </w:rPr>
        <w:t>３</w:t>
      </w:r>
      <w:r w:rsidR="0007227F" w:rsidRPr="0007227F">
        <w:rPr>
          <w:rFonts w:hint="eastAsia"/>
        </w:rPr>
        <w:t xml:space="preserve">　来局者および地域住民への情報周知（啓発）</w:t>
      </w:r>
    </w:p>
    <w:p w14:paraId="1FC9CD1E" w14:textId="77777777" w:rsidR="0007227F" w:rsidRPr="0007227F" w:rsidRDefault="007440F8" w:rsidP="00884C18">
      <w:pPr>
        <w:ind w:firstLineChars="100" w:firstLine="210"/>
      </w:pPr>
      <w:r>
        <w:rPr>
          <w:rFonts w:hint="eastAsia"/>
        </w:rPr>
        <w:t>４</w:t>
      </w:r>
      <w:r w:rsidR="0007227F" w:rsidRPr="0007227F">
        <w:rPr>
          <w:rFonts w:hint="eastAsia"/>
        </w:rPr>
        <w:t xml:space="preserve">　事務機能の維持</w:t>
      </w:r>
    </w:p>
    <w:p w14:paraId="1BCEC8F9" w14:textId="77777777" w:rsidR="0007227F" w:rsidRPr="00F800E0" w:rsidRDefault="0007227F" w:rsidP="00884C18">
      <w:pPr>
        <w:ind w:firstLineChars="200" w:firstLine="420"/>
        <w:rPr>
          <w:rFonts w:ascii="ＭＳ 明朝" w:hAnsi="ＭＳ 明朝"/>
        </w:rPr>
      </w:pPr>
      <w:r w:rsidRPr="00F800E0">
        <w:rPr>
          <w:rFonts w:ascii="ＭＳ 明朝" w:hAnsi="ＭＳ 明朝" w:hint="eastAsia"/>
        </w:rPr>
        <w:t>(1) 事務部門</w:t>
      </w:r>
    </w:p>
    <w:p w14:paraId="6700C076" w14:textId="77777777" w:rsidR="0007227F" w:rsidRPr="00F800E0" w:rsidRDefault="0007227F" w:rsidP="00884C18">
      <w:pPr>
        <w:ind w:firstLineChars="200" w:firstLine="420"/>
        <w:rPr>
          <w:rFonts w:ascii="ＭＳ 明朝" w:hAnsi="ＭＳ 明朝"/>
        </w:rPr>
      </w:pPr>
      <w:r w:rsidRPr="00F800E0">
        <w:rPr>
          <w:rFonts w:ascii="ＭＳ 明朝" w:hAnsi="ＭＳ 明朝" w:hint="eastAsia"/>
        </w:rPr>
        <w:t>(2) 委託業者との連携</w:t>
      </w:r>
    </w:p>
    <w:p w14:paraId="22E45E10" w14:textId="77777777" w:rsidR="0007227F" w:rsidRPr="00F800E0" w:rsidRDefault="0007227F" w:rsidP="00884C18">
      <w:pPr>
        <w:ind w:firstLineChars="200" w:firstLine="420"/>
        <w:rPr>
          <w:rFonts w:ascii="ＭＳ 明朝" w:hAnsi="ＭＳ 明朝"/>
        </w:rPr>
      </w:pPr>
      <w:r w:rsidRPr="00F800E0">
        <w:rPr>
          <w:rFonts w:ascii="ＭＳ 明朝" w:hAnsi="ＭＳ 明朝" w:hint="eastAsia"/>
        </w:rPr>
        <w:t>(3) 業者連絡先リスト</w:t>
      </w:r>
    </w:p>
    <w:p w14:paraId="2DF95492" w14:textId="77777777" w:rsidR="0007227F" w:rsidRPr="0007227F" w:rsidRDefault="0007227F" w:rsidP="0007227F"/>
    <w:p w14:paraId="512E26D3" w14:textId="77777777" w:rsidR="0007227F" w:rsidRPr="00F800E0" w:rsidRDefault="0007227F" w:rsidP="0007227F">
      <w:pPr>
        <w:rPr>
          <w:bdr w:val="single" w:sz="4" w:space="0" w:color="auto"/>
        </w:rPr>
      </w:pPr>
      <w:r w:rsidRPr="00F800E0">
        <w:rPr>
          <w:rFonts w:hint="eastAsia"/>
          <w:bdr w:val="single" w:sz="4" w:space="0" w:color="auto"/>
        </w:rPr>
        <w:t>Ⅳ　地域における連携体制</w:t>
      </w:r>
    </w:p>
    <w:p w14:paraId="729458EC" w14:textId="77777777" w:rsidR="0007227F" w:rsidRPr="00EA031F" w:rsidRDefault="00EA031F" w:rsidP="00884C18">
      <w:pPr>
        <w:ind w:firstLineChars="100" w:firstLine="210"/>
        <w:rPr>
          <w:rFonts w:ascii="ＭＳ 明朝" w:hAnsi="ＭＳ 明朝"/>
        </w:rPr>
      </w:pPr>
      <w:r>
        <w:rPr>
          <w:rFonts w:ascii="ＭＳ 明朝" w:hAnsi="ＭＳ 明朝" w:hint="eastAsia"/>
        </w:rPr>
        <w:t xml:space="preserve">１　</w:t>
      </w:r>
      <w:r w:rsidR="0007227F" w:rsidRPr="00EA031F">
        <w:rPr>
          <w:rFonts w:ascii="ＭＳ 明朝" w:hAnsi="ＭＳ 明朝" w:hint="eastAsia"/>
        </w:rPr>
        <w:t>薬剤師会</w:t>
      </w:r>
    </w:p>
    <w:p w14:paraId="402441A2" w14:textId="77777777" w:rsidR="0007227F" w:rsidRPr="00EA031F" w:rsidRDefault="00EA031F" w:rsidP="00884C18">
      <w:pPr>
        <w:ind w:firstLineChars="100" w:firstLine="210"/>
        <w:rPr>
          <w:rFonts w:ascii="ＭＳ 明朝" w:hAnsi="ＭＳ 明朝"/>
        </w:rPr>
      </w:pPr>
      <w:r>
        <w:rPr>
          <w:rFonts w:ascii="ＭＳ 明朝" w:hAnsi="ＭＳ 明朝" w:hint="eastAsia"/>
        </w:rPr>
        <w:t xml:space="preserve">２　</w:t>
      </w:r>
      <w:r w:rsidR="0007227F" w:rsidRPr="00EA031F">
        <w:rPr>
          <w:rFonts w:ascii="ＭＳ 明朝" w:hAnsi="ＭＳ 明朝" w:hint="eastAsia"/>
        </w:rPr>
        <w:t>地域内医療機関</w:t>
      </w:r>
    </w:p>
    <w:p w14:paraId="49F6ACE8" w14:textId="77777777" w:rsidR="0007227F" w:rsidRPr="00EA031F" w:rsidRDefault="00EA031F" w:rsidP="00884C18">
      <w:pPr>
        <w:ind w:firstLineChars="100" w:firstLine="210"/>
        <w:rPr>
          <w:rFonts w:ascii="ＭＳ 明朝" w:hAnsi="ＭＳ 明朝"/>
        </w:rPr>
      </w:pPr>
      <w:r>
        <w:rPr>
          <w:rFonts w:ascii="ＭＳ 明朝" w:hAnsi="ＭＳ 明朝" w:hint="eastAsia"/>
        </w:rPr>
        <w:t xml:space="preserve">３　</w:t>
      </w:r>
      <w:r w:rsidR="0007227F" w:rsidRPr="00EA031F">
        <w:rPr>
          <w:rFonts w:ascii="ＭＳ 明朝" w:hAnsi="ＭＳ 明朝" w:hint="eastAsia"/>
        </w:rPr>
        <w:t>その他</w:t>
      </w:r>
    </w:p>
    <w:p w14:paraId="17541DF2" w14:textId="77777777" w:rsidR="0007227F" w:rsidRDefault="0007227F" w:rsidP="0007227F">
      <w:pPr>
        <w:spacing w:beforeLines="50" w:before="180" w:afterLines="50" w:after="180"/>
        <w:rPr>
          <w:rFonts w:ascii="ＭＳ ゴシック" w:eastAsia="ＭＳ ゴシック" w:hAnsi="ＭＳ ゴシック"/>
          <w:b/>
          <w:sz w:val="24"/>
          <w:szCs w:val="24"/>
        </w:rPr>
      </w:pPr>
    </w:p>
    <w:p w14:paraId="110D8257" w14:textId="77777777" w:rsidR="008A376D" w:rsidRPr="00F800E0" w:rsidRDefault="007440F8" w:rsidP="008A376D">
      <w:pPr>
        <w:rPr>
          <w:rFonts w:ascii="ＭＳ ゴシック" w:eastAsia="ＭＳ ゴシック" w:hAnsi="ＭＳ ゴシック" w:cs="ＭＳ ゴシック"/>
          <w:b/>
          <w:szCs w:val="21"/>
          <w:bdr w:val="single" w:sz="4" w:space="0" w:color="auto"/>
        </w:rPr>
      </w:pPr>
      <w:r>
        <w:rPr>
          <w:rFonts w:ascii="ＭＳ ゴシック" w:eastAsia="ＭＳ ゴシック" w:hAnsi="ＭＳ ゴシック" w:cs="ＭＳ ゴシック"/>
          <w:b/>
          <w:szCs w:val="21"/>
        </w:rPr>
        <w:br w:type="page"/>
      </w:r>
      <w:r w:rsidR="00481224" w:rsidRPr="00F800E0">
        <w:rPr>
          <w:rFonts w:ascii="ＭＳ ゴシック" w:eastAsia="ＭＳ ゴシック" w:hAnsi="ＭＳ ゴシック" w:cs="ＭＳ ゴシック" w:hint="eastAsia"/>
          <w:b/>
          <w:szCs w:val="21"/>
          <w:bdr w:val="single" w:sz="4" w:space="0" w:color="auto"/>
        </w:rPr>
        <w:lastRenderedPageBreak/>
        <w:t>Ⅰ　基本方針</w:t>
      </w:r>
    </w:p>
    <w:p w14:paraId="4E4E0AA3" w14:textId="77777777" w:rsidR="007440F8" w:rsidRDefault="007440F8" w:rsidP="00481224">
      <w:pPr>
        <w:rPr>
          <w:rFonts w:ascii="ＭＳ ゴシック" w:eastAsia="ＭＳ ゴシック" w:hAnsi="ＭＳ ゴシック"/>
          <w:b/>
          <w:szCs w:val="24"/>
        </w:rPr>
      </w:pPr>
    </w:p>
    <w:p w14:paraId="22FAF08C" w14:textId="77777777" w:rsidR="00481224" w:rsidRPr="00FC646A" w:rsidRDefault="00481224" w:rsidP="00481224">
      <w:pPr>
        <w:rPr>
          <w:rFonts w:ascii="ＭＳ ゴシック" w:eastAsia="ＭＳ ゴシック" w:hAnsi="ＭＳ ゴシック" w:cs="ＭＳ ゴシック"/>
          <w:b/>
          <w:szCs w:val="21"/>
        </w:rPr>
      </w:pPr>
      <w:r w:rsidRPr="00FC646A">
        <w:rPr>
          <w:rFonts w:ascii="ＭＳ ゴシック" w:eastAsia="ＭＳ ゴシック" w:hAnsi="ＭＳ ゴシック" w:hint="eastAsia"/>
          <w:b/>
          <w:szCs w:val="24"/>
        </w:rPr>
        <w:t xml:space="preserve">１　</w:t>
      </w:r>
      <w:r w:rsidRPr="00FC646A">
        <w:rPr>
          <w:rFonts w:ascii="ＭＳ ゴシック" w:eastAsia="ＭＳ ゴシック" w:hAnsi="ＭＳ ゴシック" w:cs="ＭＳ ゴシック" w:hint="eastAsia"/>
          <w:b/>
          <w:szCs w:val="21"/>
        </w:rPr>
        <w:t>新型インフルエンザ等発生時の</w:t>
      </w:r>
      <w:r w:rsidR="003956EF" w:rsidRPr="00FC646A">
        <w:rPr>
          <w:rFonts w:ascii="ＭＳ ゴシック" w:eastAsia="ＭＳ ゴシック" w:hAnsi="ＭＳ ゴシック" w:cs="ＭＳ ゴシック" w:hint="eastAsia"/>
          <w:b/>
          <w:szCs w:val="21"/>
        </w:rPr>
        <w:t>業務</w:t>
      </w:r>
      <w:r w:rsidRPr="00FC646A">
        <w:rPr>
          <w:rFonts w:ascii="ＭＳ ゴシック" w:eastAsia="ＭＳ ゴシック" w:hAnsi="ＭＳ ゴシック" w:cs="ＭＳ ゴシック" w:hint="eastAsia"/>
          <w:b/>
          <w:szCs w:val="21"/>
        </w:rPr>
        <w:t>継続方針</w:t>
      </w:r>
    </w:p>
    <w:p w14:paraId="0FEB02D4" w14:textId="77777777" w:rsidR="00481224" w:rsidRPr="00FC646A" w:rsidRDefault="003956EF" w:rsidP="00481224">
      <w:pPr>
        <w:numPr>
          <w:ilvl w:val="0"/>
          <w:numId w:val="7"/>
        </w:num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当薬局は、新型インフルエンザ等（新型インフルエンザ等対策特別措置法第2条第1号）が</w:t>
      </w:r>
      <w:r w:rsidR="007440F8">
        <w:rPr>
          <w:rFonts w:ascii="ＭＳ ゴシック" w:eastAsia="ＭＳ ゴシック" w:hAnsi="ＭＳ ゴシック" w:cs="ＭＳ ゴシック" w:hint="eastAsia"/>
          <w:szCs w:val="21"/>
        </w:rPr>
        <w:t>発生した場合、</w:t>
      </w:r>
      <w:r w:rsidRPr="00FC646A">
        <w:rPr>
          <w:rFonts w:ascii="ＭＳ ゴシック" w:eastAsia="ＭＳ ゴシック" w:hAnsi="ＭＳ ゴシック" w:cs="ＭＳ ゴシック" w:hint="eastAsia"/>
          <w:szCs w:val="21"/>
        </w:rPr>
        <w:t>当地域で流行</w:t>
      </w:r>
      <w:r w:rsidR="007440F8">
        <w:rPr>
          <w:rFonts w:ascii="ＭＳ ゴシック" w:eastAsia="ＭＳ ゴシック" w:hAnsi="ＭＳ ゴシック" w:cs="ＭＳ ゴシック" w:hint="eastAsia"/>
          <w:szCs w:val="21"/>
        </w:rPr>
        <w:t>することも考慮し</w:t>
      </w:r>
      <w:r w:rsidRPr="00FC646A">
        <w:rPr>
          <w:rFonts w:ascii="ＭＳ ゴシック" w:eastAsia="ＭＳ ゴシック" w:hAnsi="ＭＳ ゴシック" w:cs="ＭＳ ゴシック" w:hint="eastAsia"/>
          <w:szCs w:val="21"/>
        </w:rPr>
        <w:t>、</w:t>
      </w:r>
      <w:r w:rsidR="007440F8">
        <w:rPr>
          <w:rFonts w:ascii="ＭＳ ゴシック" w:eastAsia="ＭＳ ゴシック" w:hAnsi="ＭＳ ゴシック" w:cs="ＭＳ ゴシック" w:hint="eastAsia"/>
          <w:szCs w:val="21"/>
        </w:rPr>
        <w:t>小康期に至るまでの間、</w:t>
      </w:r>
      <w:r w:rsidR="00481224" w:rsidRPr="00FC646A">
        <w:rPr>
          <w:rFonts w:ascii="ＭＳ ゴシック" w:eastAsia="ＭＳ ゴシック" w:hAnsi="ＭＳ ゴシック" w:cs="ＭＳ ゴシック" w:hint="eastAsia"/>
          <w:szCs w:val="21"/>
        </w:rPr>
        <w:t>地域</w:t>
      </w:r>
      <w:r w:rsidR="009413E1" w:rsidRPr="00FC646A">
        <w:rPr>
          <w:rFonts w:ascii="ＭＳ ゴシック" w:eastAsia="ＭＳ ゴシック" w:hAnsi="ＭＳ ゴシック" w:cs="ＭＳ ゴシック" w:hint="eastAsia"/>
          <w:szCs w:val="21"/>
        </w:rPr>
        <w:t>住民が適切な薬物治療を受けられるよう必要な医薬品を提供する。</w:t>
      </w:r>
    </w:p>
    <w:p w14:paraId="45D83BEF" w14:textId="77777777" w:rsidR="003956EF" w:rsidRPr="00FC646A" w:rsidRDefault="003956EF" w:rsidP="00481224">
      <w:pPr>
        <w:numPr>
          <w:ilvl w:val="0"/>
          <w:numId w:val="7"/>
        </w:num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そのための業務継続計画を策定し、必要な対策を実施する。</w:t>
      </w:r>
    </w:p>
    <w:p w14:paraId="13800D27" w14:textId="77777777" w:rsidR="009413E1" w:rsidRPr="009413E1" w:rsidRDefault="009413E1" w:rsidP="002F4B10">
      <w:pPr>
        <w:numPr>
          <w:ilvl w:val="0"/>
          <w:numId w:val="7"/>
        </w:numPr>
        <w:rPr>
          <w:szCs w:val="24"/>
        </w:rPr>
      </w:pPr>
      <w:r w:rsidRPr="00FC646A">
        <w:rPr>
          <w:rFonts w:ascii="ＭＳ ゴシック" w:eastAsia="ＭＳ ゴシック" w:hAnsi="ＭＳ ゴシック" w:cs="ＭＳ ゴシック" w:hint="eastAsia"/>
          <w:szCs w:val="21"/>
        </w:rPr>
        <w:t>海外発生期</w:t>
      </w:r>
      <w:r w:rsidR="007440F8">
        <w:rPr>
          <w:rFonts w:ascii="ＭＳ ゴシック" w:eastAsia="ＭＳ ゴシック" w:hAnsi="ＭＳ ゴシック" w:cs="ＭＳ ゴシック" w:hint="eastAsia"/>
          <w:szCs w:val="21"/>
        </w:rPr>
        <w:t>であって</w:t>
      </w:r>
      <w:r w:rsidRPr="00FC646A">
        <w:rPr>
          <w:rFonts w:ascii="ＭＳ ゴシック" w:eastAsia="ＭＳ ゴシック" w:hAnsi="ＭＳ ゴシック" w:cs="ＭＳ ゴシック" w:hint="eastAsia"/>
          <w:szCs w:val="21"/>
        </w:rPr>
        <w:t>地域未発生期においても、新型インフルエンザ等の感染の疑いがある</w:t>
      </w:r>
      <w:r w:rsidR="007440F8">
        <w:rPr>
          <w:rFonts w:ascii="ＭＳ ゴシック" w:eastAsia="ＭＳ ゴシック" w:hAnsi="ＭＳ ゴシック" w:cs="ＭＳ ゴシック" w:hint="eastAsia"/>
          <w:szCs w:val="21"/>
        </w:rPr>
        <w:t>訪日者や帰国者の</w:t>
      </w:r>
      <w:r w:rsidRPr="00FC646A">
        <w:rPr>
          <w:rFonts w:ascii="ＭＳ ゴシック" w:eastAsia="ＭＳ ゴシック" w:hAnsi="ＭＳ ゴシック" w:cs="ＭＳ ゴシック" w:hint="eastAsia"/>
          <w:szCs w:val="21"/>
        </w:rPr>
        <w:t>患者が来局する可能性があることに留意する。</w:t>
      </w:r>
    </w:p>
    <w:p w14:paraId="32855607" w14:textId="77777777" w:rsidR="009413E1" w:rsidRPr="00FC646A" w:rsidRDefault="007440F8" w:rsidP="009413E1">
      <w:pPr>
        <w:numPr>
          <w:ilvl w:val="0"/>
          <w:numId w:val="7"/>
        </w:numP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地域発生早期から地域感染期においては、</w:t>
      </w:r>
      <w:r w:rsidR="009413E1" w:rsidRPr="00FC646A">
        <w:rPr>
          <w:rFonts w:ascii="ＭＳ ゴシック" w:eastAsia="ＭＳ ゴシック" w:hAnsi="ＭＳ ゴシック" w:cs="ＭＳ ゴシック" w:hint="eastAsia"/>
          <w:szCs w:val="21"/>
        </w:rPr>
        <w:t>当薬局業務に従事する職員の安全と健康に十分に配慮する。</w:t>
      </w:r>
    </w:p>
    <w:p w14:paraId="4042219C" w14:textId="77777777" w:rsidR="009413E1" w:rsidRPr="00FC646A" w:rsidRDefault="009413E1" w:rsidP="009413E1">
      <w:pPr>
        <w:rPr>
          <w:rFonts w:ascii="ＭＳ ゴシック" w:eastAsia="ＭＳ ゴシック" w:hAnsi="ＭＳ ゴシック" w:cs="ＭＳ ゴシック"/>
          <w:szCs w:val="21"/>
        </w:rPr>
      </w:pPr>
    </w:p>
    <w:p w14:paraId="44103A0F" w14:textId="77777777" w:rsidR="009413E1" w:rsidRPr="00FC646A" w:rsidRDefault="009413E1" w:rsidP="009413E1">
      <w:pPr>
        <w:rPr>
          <w:rFonts w:ascii="ＭＳ ゴシック" w:eastAsia="ＭＳ ゴシック" w:hAnsi="ＭＳ ゴシック" w:cs="ＭＳ ゴシック"/>
          <w:b/>
          <w:szCs w:val="21"/>
        </w:rPr>
      </w:pPr>
      <w:r w:rsidRPr="00FC646A">
        <w:rPr>
          <w:rFonts w:ascii="ＭＳ ゴシック" w:eastAsia="ＭＳ ゴシック" w:hAnsi="ＭＳ ゴシック" w:cs="ＭＳ ゴシック" w:hint="eastAsia"/>
          <w:b/>
          <w:szCs w:val="21"/>
        </w:rPr>
        <w:t xml:space="preserve">２　</w:t>
      </w:r>
      <w:r w:rsidR="003956EF" w:rsidRPr="00FC646A">
        <w:rPr>
          <w:rFonts w:ascii="ＭＳ ゴシック" w:eastAsia="ＭＳ ゴシック" w:hAnsi="ＭＳ ゴシック" w:cs="ＭＳ ゴシック" w:hint="eastAsia"/>
          <w:b/>
          <w:szCs w:val="21"/>
        </w:rPr>
        <w:t>本</w:t>
      </w:r>
      <w:r w:rsidRPr="00FC646A">
        <w:rPr>
          <w:rFonts w:ascii="ＭＳ ゴシック" w:eastAsia="ＭＳ ゴシック" w:hAnsi="ＭＳ ゴシック" w:cs="ＭＳ ゴシック" w:hint="eastAsia"/>
          <w:b/>
          <w:szCs w:val="21"/>
        </w:rPr>
        <w:t>業務継続計画の策定と変更</w:t>
      </w:r>
    </w:p>
    <w:p w14:paraId="3D9029DD" w14:textId="77777777" w:rsidR="002F4B10" w:rsidRPr="00FC646A" w:rsidRDefault="009413E1" w:rsidP="009413E1">
      <w:pPr>
        <w:numPr>
          <w:ilvl w:val="0"/>
          <w:numId w:val="8"/>
        </w:num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本</w:t>
      </w:r>
      <w:r w:rsidR="003956EF" w:rsidRPr="00FC646A">
        <w:rPr>
          <w:rFonts w:ascii="ＭＳ ゴシック" w:eastAsia="ＭＳ ゴシック" w:hAnsi="ＭＳ ゴシック" w:cs="ＭＳ ゴシック" w:hint="eastAsia"/>
          <w:szCs w:val="21"/>
        </w:rPr>
        <w:t>業務</w:t>
      </w:r>
      <w:r w:rsidRPr="00FC646A">
        <w:rPr>
          <w:rFonts w:ascii="ＭＳ ゴシック" w:eastAsia="ＭＳ ゴシック" w:hAnsi="ＭＳ ゴシック" w:cs="ＭＳ ゴシック" w:hint="eastAsia"/>
          <w:szCs w:val="21"/>
        </w:rPr>
        <w:t>計画の策定</w:t>
      </w:r>
      <w:r w:rsidR="002F4B10" w:rsidRPr="00FC646A">
        <w:rPr>
          <w:rFonts w:ascii="ＭＳ ゴシック" w:eastAsia="ＭＳ ゴシック" w:hAnsi="ＭＳ ゴシック" w:cs="ＭＳ ゴシック" w:hint="eastAsia"/>
          <w:szCs w:val="21"/>
        </w:rPr>
        <w:t>・変更</w:t>
      </w:r>
      <w:r w:rsidRPr="00FC646A">
        <w:rPr>
          <w:rFonts w:ascii="ＭＳ ゴシック" w:eastAsia="ＭＳ ゴシック" w:hAnsi="ＭＳ ゴシック" w:cs="ＭＳ ゴシック" w:hint="eastAsia"/>
          <w:szCs w:val="21"/>
        </w:rPr>
        <w:t>に当たっては、</w:t>
      </w:r>
      <w:r w:rsidR="002F4B10" w:rsidRPr="00FC646A">
        <w:rPr>
          <w:rFonts w:ascii="ＭＳ ゴシック" w:eastAsia="ＭＳ ゴシック" w:hAnsi="ＭＳ ゴシック" w:cs="ＭＳ ゴシック" w:hint="eastAsia"/>
          <w:szCs w:val="21"/>
        </w:rPr>
        <w:t>以下の者がその役割を担う。</w:t>
      </w:r>
    </w:p>
    <w:p w14:paraId="5EA2EA03" w14:textId="77777777" w:rsidR="002F4B10" w:rsidRPr="00FC646A" w:rsidRDefault="002F4B10" w:rsidP="002F4B10">
      <w:pPr>
        <w:ind w:left="630"/>
        <w:rPr>
          <w:rFonts w:ascii="ＭＳ ゴシック" w:eastAsia="ＭＳ ゴシック" w:hAnsi="ＭＳ ゴシック" w:cs="ＭＳ ゴシック"/>
          <w:szCs w:val="21"/>
          <w:u w:val="single"/>
        </w:rPr>
      </w:pPr>
      <w:r w:rsidRPr="00FC646A">
        <w:rPr>
          <w:rFonts w:ascii="ＭＳ ゴシック" w:eastAsia="ＭＳ ゴシック" w:hAnsi="ＭＳ ゴシック" w:cs="ＭＳ ゴシック" w:hint="eastAsia"/>
          <w:szCs w:val="21"/>
        </w:rPr>
        <w:t xml:space="preserve">　</w:t>
      </w:r>
      <w:r w:rsidRPr="00FC646A">
        <w:rPr>
          <w:rFonts w:ascii="ＭＳ ゴシック" w:eastAsia="ＭＳ ゴシック" w:hAnsi="ＭＳ ゴシック" w:cs="ＭＳ ゴシック" w:hint="eastAsia"/>
          <w:szCs w:val="21"/>
          <w:u w:val="single"/>
        </w:rPr>
        <w:t>開設者：○○　○○</w:t>
      </w:r>
    </w:p>
    <w:p w14:paraId="2AF8500E" w14:textId="77777777" w:rsidR="002F4B10" w:rsidRPr="00FC646A" w:rsidRDefault="002F4B10" w:rsidP="002F4B10">
      <w:pPr>
        <w:ind w:left="630"/>
        <w:rPr>
          <w:rFonts w:ascii="ＭＳ ゴシック" w:eastAsia="ＭＳ ゴシック" w:hAnsi="ＭＳ ゴシック" w:cs="ＭＳ ゴシック"/>
          <w:szCs w:val="21"/>
          <w:u w:val="single"/>
        </w:rPr>
      </w:pPr>
      <w:r w:rsidRPr="00FC646A">
        <w:rPr>
          <w:rFonts w:ascii="ＭＳ ゴシック" w:eastAsia="ＭＳ ゴシック" w:hAnsi="ＭＳ ゴシック" w:cs="ＭＳ ゴシック" w:hint="eastAsia"/>
          <w:szCs w:val="21"/>
        </w:rPr>
        <w:t xml:space="preserve">　</w:t>
      </w:r>
      <w:r w:rsidRPr="00FC646A">
        <w:rPr>
          <w:rFonts w:ascii="ＭＳ ゴシック" w:eastAsia="ＭＳ ゴシック" w:hAnsi="ＭＳ ゴシック" w:cs="ＭＳ ゴシック" w:hint="eastAsia"/>
          <w:szCs w:val="21"/>
          <w:u w:val="single"/>
        </w:rPr>
        <w:t>管理者：○○　○○</w:t>
      </w:r>
    </w:p>
    <w:p w14:paraId="1323F032" w14:textId="77777777" w:rsidR="00E63A98" w:rsidRPr="00FC646A" w:rsidRDefault="00E63A98" w:rsidP="002F4B10">
      <w:pPr>
        <w:ind w:left="630"/>
        <w:rPr>
          <w:rFonts w:ascii="ＭＳ ゴシック" w:eastAsia="ＭＳ ゴシック" w:hAnsi="ＭＳ ゴシック" w:cs="ＭＳ ゴシック"/>
          <w:szCs w:val="21"/>
          <w:u w:val="single"/>
        </w:rPr>
      </w:pPr>
      <w:r w:rsidRPr="00FC646A">
        <w:rPr>
          <w:rFonts w:ascii="ＭＳ ゴシック" w:eastAsia="ＭＳ ゴシック" w:hAnsi="ＭＳ ゴシック" w:cs="ＭＳ ゴシック" w:hint="eastAsia"/>
          <w:szCs w:val="21"/>
        </w:rPr>
        <w:t xml:space="preserve">　</w:t>
      </w:r>
      <w:r w:rsidRPr="00FC646A">
        <w:rPr>
          <w:rFonts w:ascii="ＭＳ ゴシック" w:eastAsia="ＭＳ ゴシック" w:hAnsi="ＭＳ ゴシック" w:cs="ＭＳ ゴシック" w:hint="eastAsia"/>
          <w:szCs w:val="21"/>
          <w:u w:val="single"/>
        </w:rPr>
        <w:t>○○　：○○　○○</w:t>
      </w:r>
    </w:p>
    <w:p w14:paraId="64C27019" w14:textId="77777777" w:rsidR="002F4B10" w:rsidRPr="00FC646A" w:rsidRDefault="002F4B10" w:rsidP="002F4B10">
      <w:pPr>
        <w:ind w:left="630"/>
        <w:rPr>
          <w:rFonts w:ascii="ＭＳ ゴシック" w:eastAsia="ＭＳ ゴシック" w:hAnsi="ＭＳ ゴシック" w:cs="ＭＳ ゴシック"/>
          <w:szCs w:val="21"/>
          <w:u w:val="single"/>
        </w:rPr>
      </w:pPr>
      <w:r w:rsidRPr="00FC646A">
        <w:rPr>
          <w:rFonts w:ascii="ＭＳ ゴシック" w:eastAsia="ＭＳ ゴシック" w:hAnsi="ＭＳ ゴシック" w:cs="ＭＳ ゴシック" w:hint="eastAsia"/>
          <w:szCs w:val="21"/>
        </w:rPr>
        <w:t xml:space="preserve">　</w:t>
      </w:r>
      <w:r w:rsidRPr="00FC646A">
        <w:rPr>
          <w:rFonts w:ascii="ＭＳ ゴシック" w:eastAsia="ＭＳ ゴシック" w:hAnsi="ＭＳ ゴシック" w:cs="ＭＳ ゴシック" w:hint="eastAsia"/>
          <w:szCs w:val="21"/>
          <w:u w:val="single"/>
        </w:rPr>
        <w:t>（薬局の体制に応じ</w:t>
      </w:r>
      <w:r w:rsidR="00E63A98" w:rsidRPr="00FC646A">
        <w:rPr>
          <w:rFonts w:ascii="ＭＳ ゴシック" w:eastAsia="ＭＳ ゴシック" w:hAnsi="ＭＳ ゴシック" w:cs="ＭＳ ゴシック" w:hint="eastAsia"/>
          <w:szCs w:val="21"/>
          <w:u w:val="single"/>
        </w:rPr>
        <w:t>て記入</w:t>
      </w:r>
      <w:r w:rsidRPr="00FC646A">
        <w:rPr>
          <w:rFonts w:ascii="ＭＳ ゴシック" w:eastAsia="ＭＳ ゴシック" w:hAnsi="ＭＳ ゴシック" w:cs="ＭＳ ゴシック" w:hint="eastAsia"/>
          <w:szCs w:val="21"/>
          <w:u w:val="single"/>
        </w:rPr>
        <w:t>）</w:t>
      </w:r>
    </w:p>
    <w:p w14:paraId="1253694B" w14:textId="77777777" w:rsidR="009413E1" w:rsidRPr="00FC646A" w:rsidRDefault="009413E1" w:rsidP="009413E1">
      <w:pPr>
        <w:numPr>
          <w:ilvl w:val="0"/>
          <w:numId w:val="8"/>
        </w:num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流行時には、最新の科学的根拠や行政・地域薬剤師会からの要請を元に、適宜本計画を変更する。</w:t>
      </w:r>
    </w:p>
    <w:p w14:paraId="24FB1F8A" w14:textId="77777777" w:rsidR="009413E1" w:rsidRPr="00FC646A" w:rsidRDefault="009413E1" w:rsidP="009413E1">
      <w:pPr>
        <w:rPr>
          <w:rFonts w:ascii="ＭＳ ゴシック" w:eastAsia="ＭＳ ゴシック" w:hAnsi="ＭＳ ゴシック" w:cs="ＭＳ ゴシック"/>
          <w:szCs w:val="21"/>
        </w:rPr>
      </w:pPr>
    </w:p>
    <w:p w14:paraId="50F5BAF0" w14:textId="77777777" w:rsidR="002F4B10" w:rsidRPr="00FC646A" w:rsidRDefault="002F4B10" w:rsidP="009413E1">
      <w:pPr>
        <w:rPr>
          <w:rFonts w:ascii="ＭＳ ゴシック" w:eastAsia="ＭＳ ゴシック" w:hAnsi="ＭＳ ゴシック" w:cs="ＭＳ ゴシック"/>
          <w:b/>
          <w:szCs w:val="21"/>
        </w:rPr>
      </w:pPr>
      <w:r w:rsidRPr="00FC646A">
        <w:rPr>
          <w:rFonts w:ascii="ＭＳ ゴシック" w:eastAsia="ＭＳ ゴシック" w:hAnsi="ＭＳ ゴシック" w:cs="ＭＳ ゴシック" w:hint="eastAsia"/>
          <w:b/>
          <w:szCs w:val="21"/>
        </w:rPr>
        <w:t>３　意思決定体制</w:t>
      </w:r>
    </w:p>
    <w:p w14:paraId="7E115FCD" w14:textId="77777777" w:rsidR="002F4B10" w:rsidRPr="00FC646A" w:rsidRDefault="002F4B10" w:rsidP="002F4B10">
      <w:pPr>
        <w:numPr>
          <w:ilvl w:val="0"/>
          <w:numId w:val="9"/>
        </w:num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新型インフルエンザ等の発生時における薬局業務体制及びその縮小等については</w:t>
      </w:r>
      <w:r w:rsidRPr="00FC646A">
        <w:rPr>
          <w:rFonts w:ascii="ＭＳ ゴシック" w:eastAsia="ＭＳ ゴシック" w:hAnsi="ＭＳ ゴシック" w:cs="ＭＳ ゴシック" w:hint="eastAsia"/>
          <w:szCs w:val="21"/>
          <w:u w:val="single"/>
        </w:rPr>
        <w:t>○○○（開設者、管理者等）</w:t>
      </w:r>
      <w:r w:rsidRPr="00FC646A">
        <w:rPr>
          <w:rFonts w:ascii="ＭＳ ゴシック" w:eastAsia="ＭＳ ゴシック" w:hAnsi="ＭＳ ゴシック" w:cs="ＭＳ ゴシック" w:hint="eastAsia"/>
          <w:szCs w:val="21"/>
        </w:rPr>
        <w:t>が決定する。</w:t>
      </w:r>
    </w:p>
    <w:p w14:paraId="7B953AC6" w14:textId="77777777" w:rsidR="002F4B10" w:rsidRPr="00FC646A" w:rsidRDefault="002F4B10" w:rsidP="002F4B10">
      <w:pPr>
        <w:numPr>
          <w:ilvl w:val="0"/>
          <w:numId w:val="9"/>
        </w:num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u w:val="single"/>
        </w:rPr>
        <w:t>○○○（開設者、管理者等）</w:t>
      </w:r>
      <w:r w:rsidRPr="00FC646A">
        <w:rPr>
          <w:rFonts w:ascii="ＭＳ ゴシック" w:eastAsia="ＭＳ ゴシック" w:hAnsi="ＭＳ ゴシック" w:cs="ＭＳ ゴシック" w:hint="eastAsia"/>
          <w:szCs w:val="21"/>
        </w:rPr>
        <w:t>が事故などで不在のときは、</w:t>
      </w:r>
      <w:r w:rsidRPr="00FC646A">
        <w:rPr>
          <w:rFonts w:ascii="ＭＳ ゴシック" w:eastAsia="ＭＳ ゴシック" w:hAnsi="ＭＳ ゴシック" w:cs="ＭＳ ゴシック" w:hint="eastAsia"/>
          <w:szCs w:val="21"/>
          <w:u w:val="single"/>
        </w:rPr>
        <w:t>○○</w:t>
      </w:r>
      <w:r w:rsidRPr="00FC646A">
        <w:rPr>
          <w:rFonts w:ascii="ＭＳ ゴシック" w:eastAsia="ＭＳ ゴシック" w:hAnsi="ＭＳ ゴシック" w:cs="ＭＳ ゴシック" w:hint="eastAsia"/>
          <w:szCs w:val="21"/>
        </w:rPr>
        <w:t>がその代理を務める。</w:t>
      </w:r>
    </w:p>
    <w:p w14:paraId="26FCAF26" w14:textId="77777777" w:rsidR="002F4B10" w:rsidRPr="00FC646A" w:rsidRDefault="002F4B10" w:rsidP="002F4B10">
      <w:pPr>
        <w:rPr>
          <w:rFonts w:ascii="ＭＳ ゴシック" w:eastAsia="ＭＳ ゴシック" w:hAnsi="ＭＳ ゴシック" w:cs="ＭＳ ゴシック"/>
          <w:szCs w:val="21"/>
        </w:rPr>
      </w:pPr>
    </w:p>
    <w:p w14:paraId="46D809F7" w14:textId="77777777" w:rsidR="002F4B10" w:rsidRPr="00FC646A" w:rsidRDefault="002F4B10" w:rsidP="002F4B10">
      <w:pPr>
        <w:rPr>
          <w:rFonts w:ascii="ＭＳ ゴシック" w:eastAsia="ＭＳ ゴシック" w:hAnsi="ＭＳ ゴシック" w:cs="ＭＳ ゴシック"/>
          <w:b/>
          <w:szCs w:val="21"/>
        </w:rPr>
      </w:pPr>
      <w:r w:rsidRPr="00FC646A">
        <w:rPr>
          <w:rFonts w:ascii="ＭＳ ゴシック" w:eastAsia="ＭＳ ゴシック" w:hAnsi="ＭＳ ゴシック" w:cs="ＭＳ ゴシック" w:hint="eastAsia"/>
          <w:b/>
          <w:szCs w:val="21"/>
        </w:rPr>
        <w:t>４　意</w:t>
      </w:r>
      <w:r w:rsidR="00030B89">
        <w:rPr>
          <w:rFonts w:ascii="ＭＳ ゴシック" w:eastAsia="ＭＳ ゴシック" w:hAnsi="ＭＳ ゴシック" w:cs="ＭＳ ゴシック" w:hint="eastAsia"/>
          <w:b/>
          <w:szCs w:val="21"/>
        </w:rPr>
        <w:t>思</w:t>
      </w:r>
      <w:r w:rsidRPr="00FC646A">
        <w:rPr>
          <w:rFonts w:ascii="ＭＳ ゴシック" w:eastAsia="ＭＳ ゴシック" w:hAnsi="ＭＳ ゴシック" w:cs="ＭＳ ゴシック" w:hint="eastAsia"/>
          <w:b/>
          <w:szCs w:val="21"/>
        </w:rPr>
        <w:t>決定に必要な最新情報の収集・共有化</w:t>
      </w:r>
    </w:p>
    <w:p w14:paraId="6903154E" w14:textId="77777777" w:rsidR="002F4B10" w:rsidRPr="00FC646A" w:rsidRDefault="002F4B10" w:rsidP="002F4B10">
      <w:pPr>
        <w:numPr>
          <w:ilvl w:val="0"/>
          <w:numId w:val="10"/>
        </w:num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新型インフルエンザ等に関する情報については、国、地方自治体、薬剤師会等の情報や通知等を参考にする。</w:t>
      </w:r>
    </w:p>
    <w:p w14:paraId="3655439A" w14:textId="77777777" w:rsidR="002F4B10" w:rsidRPr="00FC646A" w:rsidRDefault="002F4B10" w:rsidP="002F4B10">
      <w:pPr>
        <w:numPr>
          <w:ilvl w:val="0"/>
          <w:numId w:val="10"/>
        </w:num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収集した情報は、速やかに職員に通知する。</w:t>
      </w:r>
    </w:p>
    <w:p w14:paraId="000F44DD" w14:textId="77777777" w:rsidR="002F4B10" w:rsidRPr="00FC646A" w:rsidRDefault="002F4B10" w:rsidP="002F4B10">
      <w:pPr>
        <w:numPr>
          <w:ilvl w:val="0"/>
          <w:numId w:val="10"/>
        </w:num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新型インフルエンザ等感染症に関する情報入手先リスト</w:t>
      </w:r>
      <w:r w:rsidRPr="00FC646A">
        <w:rPr>
          <w:rFonts w:ascii="ＭＳ ゴシック" w:eastAsia="ＭＳ ゴシック" w:hAnsi="ＭＳ ゴシック" w:cs="ＭＳ ゴシック" w:hint="eastAsia"/>
          <w:b/>
          <w:szCs w:val="21"/>
        </w:rPr>
        <w:t>（別紙</w:t>
      </w:r>
      <w:r w:rsidR="00D72D57" w:rsidRPr="00FC646A">
        <w:rPr>
          <w:rFonts w:ascii="ＭＳ ゴシック" w:eastAsia="ＭＳ ゴシック" w:hAnsi="ＭＳ ゴシック" w:cs="ＭＳ ゴシック" w:hint="eastAsia"/>
          <w:b/>
          <w:szCs w:val="21"/>
        </w:rPr>
        <w:t>1</w:t>
      </w:r>
      <w:r w:rsidRPr="00FC646A">
        <w:rPr>
          <w:rFonts w:ascii="ＭＳ ゴシック" w:eastAsia="ＭＳ ゴシック" w:hAnsi="ＭＳ ゴシック" w:cs="ＭＳ ゴシック" w:hint="eastAsia"/>
          <w:b/>
          <w:szCs w:val="21"/>
        </w:rPr>
        <w:t>）</w:t>
      </w:r>
      <w:r w:rsidRPr="00FC646A">
        <w:rPr>
          <w:rFonts w:ascii="ＭＳ ゴシック" w:eastAsia="ＭＳ ゴシック" w:hAnsi="ＭＳ ゴシック" w:cs="ＭＳ ゴシック" w:hint="eastAsia"/>
          <w:szCs w:val="21"/>
        </w:rPr>
        <w:t>。</w:t>
      </w:r>
    </w:p>
    <w:p w14:paraId="64D1848F" w14:textId="77777777" w:rsidR="002F4B10" w:rsidRPr="00FC646A" w:rsidRDefault="002F4B10" w:rsidP="002F4B10">
      <w:pPr>
        <w:rPr>
          <w:rFonts w:ascii="ＭＳ ゴシック" w:eastAsia="ＭＳ ゴシック" w:hAnsi="ＭＳ ゴシック" w:cs="ＭＳ ゴシック"/>
          <w:szCs w:val="21"/>
        </w:rPr>
      </w:pPr>
    </w:p>
    <w:p w14:paraId="54D75D95" w14:textId="77777777" w:rsidR="0007227F" w:rsidRPr="00FC646A" w:rsidRDefault="0007227F" w:rsidP="002F4B10">
      <w:pPr>
        <w:rPr>
          <w:rFonts w:ascii="ＭＳ ゴシック" w:eastAsia="ＭＳ ゴシック" w:hAnsi="ＭＳ ゴシック" w:cs="ＭＳ ゴシック"/>
          <w:szCs w:val="21"/>
        </w:rPr>
      </w:pPr>
    </w:p>
    <w:p w14:paraId="652DF95D" w14:textId="77777777" w:rsidR="008A376D" w:rsidRPr="00F800E0" w:rsidRDefault="00030B89" w:rsidP="00F800E0">
      <w:pPr>
        <w:ind w:left="211" w:hangingChars="100" w:hanging="211"/>
        <w:rPr>
          <w:rFonts w:ascii="ＭＳ ゴシック" w:eastAsia="ＭＳ ゴシック" w:hAnsi="ＭＳ ゴシック" w:cs="ＭＳ ゴシック"/>
          <w:b/>
          <w:szCs w:val="21"/>
          <w:bdr w:val="single" w:sz="4" w:space="0" w:color="auto"/>
        </w:rPr>
      </w:pPr>
      <w:r>
        <w:rPr>
          <w:rFonts w:ascii="ＭＳ ゴシック" w:eastAsia="ＭＳ ゴシック" w:hAnsi="ＭＳ ゴシック" w:cs="ＭＳ ゴシック"/>
          <w:b/>
          <w:szCs w:val="21"/>
        </w:rPr>
        <w:br w:type="page"/>
      </w:r>
      <w:r w:rsidR="00E63A98" w:rsidRPr="00F800E0">
        <w:rPr>
          <w:rFonts w:ascii="ＭＳ ゴシック" w:eastAsia="ＭＳ ゴシック" w:hAnsi="ＭＳ ゴシック" w:cs="ＭＳ ゴシック" w:hint="eastAsia"/>
          <w:b/>
          <w:szCs w:val="21"/>
          <w:bdr w:val="single" w:sz="4" w:space="0" w:color="auto"/>
        </w:rPr>
        <w:lastRenderedPageBreak/>
        <w:t>Ⅱ　新型インフルエンザ等発生時の重要業務、縮小業務及び休止業務の分類並びに重要業務の継続方針</w:t>
      </w:r>
    </w:p>
    <w:p w14:paraId="2FC455A1" w14:textId="77777777" w:rsidR="00030B89" w:rsidRDefault="00030B89" w:rsidP="003956EF">
      <w:pPr>
        <w:rPr>
          <w:rFonts w:ascii="ＭＳ ゴシック" w:eastAsia="ＭＳ ゴシック" w:hAnsi="ＭＳ ゴシック" w:cs="ＭＳ ゴシック"/>
          <w:b/>
          <w:szCs w:val="21"/>
        </w:rPr>
      </w:pPr>
    </w:p>
    <w:p w14:paraId="1A15CA19" w14:textId="77777777" w:rsidR="007555F1" w:rsidRDefault="003956EF" w:rsidP="003956EF">
      <w:pPr>
        <w:rPr>
          <w:rFonts w:ascii="ＭＳ ゴシック" w:eastAsia="ＭＳ ゴシック" w:hAnsi="ＭＳ ゴシック" w:cs="ＭＳ ゴシック"/>
          <w:b/>
          <w:szCs w:val="21"/>
        </w:rPr>
      </w:pPr>
      <w:r w:rsidRPr="00FC646A">
        <w:rPr>
          <w:rFonts w:ascii="ＭＳ ゴシック" w:eastAsia="ＭＳ ゴシック" w:hAnsi="ＭＳ ゴシック" w:cs="ＭＳ ゴシック" w:hint="eastAsia"/>
          <w:b/>
          <w:szCs w:val="21"/>
        </w:rPr>
        <w:t xml:space="preserve">１　</w:t>
      </w:r>
      <w:r w:rsidR="00B930A9" w:rsidRPr="00FC646A">
        <w:rPr>
          <w:rFonts w:ascii="ＭＳ ゴシック" w:eastAsia="ＭＳ ゴシック" w:hAnsi="ＭＳ ゴシック" w:cs="ＭＳ ゴシック" w:hint="eastAsia"/>
          <w:b/>
          <w:szCs w:val="21"/>
        </w:rPr>
        <w:t>業務</w:t>
      </w:r>
      <w:r w:rsidR="00032F05" w:rsidRPr="00FC646A">
        <w:rPr>
          <w:rFonts w:ascii="ＭＳ ゴシック" w:eastAsia="ＭＳ ゴシック" w:hAnsi="ＭＳ ゴシック" w:cs="ＭＳ ゴシック" w:hint="eastAsia"/>
          <w:b/>
          <w:szCs w:val="21"/>
        </w:rPr>
        <w:t>分類と継続方針</w:t>
      </w:r>
    </w:p>
    <w:p w14:paraId="50F6D4EF" w14:textId="77777777" w:rsidR="00525F7F" w:rsidRPr="00FC646A" w:rsidRDefault="00525F7F" w:rsidP="003956EF">
      <w:pPr>
        <w:rPr>
          <w:rFonts w:ascii="ＭＳ ゴシック" w:eastAsia="ＭＳ ゴシック" w:hAnsi="ＭＳ ゴシック" w:cs="ＭＳ ゴシック" w:hint="eastAsia"/>
          <w:b/>
          <w:szCs w:val="21"/>
        </w:rPr>
      </w:pPr>
    </w:p>
    <w:p w14:paraId="2853A2FA" w14:textId="77777777" w:rsidR="003956EF" w:rsidRPr="00FC646A" w:rsidRDefault="007555F1" w:rsidP="002D6392">
      <w:pPr>
        <w:numPr>
          <w:ilvl w:val="0"/>
          <w:numId w:val="8"/>
        </w:numPr>
        <w:ind w:leftChars="135" w:left="703"/>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地域感染期においても</w:t>
      </w:r>
      <w:r w:rsidR="003956EF" w:rsidRPr="00FC646A">
        <w:rPr>
          <w:rFonts w:ascii="ＭＳ ゴシック" w:eastAsia="ＭＳ ゴシック" w:hAnsi="ＭＳ ゴシック" w:cs="ＭＳ ゴシック" w:hint="eastAsia"/>
          <w:szCs w:val="21"/>
        </w:rPr>
        <w:t>医薬品</w:t>
      </w:r>
      <w:r w:rsidRPr="00FC646A">
        <w:rPr>
          <w:rFonts w:ascii="ＭＳ ゴシック" w:eastAsia="ＭＳ ゴシック" w:hAnsi="ＭＳ ゴシック" w:cs="ＭＳ ゴシック" w:hint="eastAsia"/>
          <w:szCs w:val="21"/>
        </w:rPr>
        <w:t>供給</w:t>
      </w:r>
      <w:r w:rsidR="003956EF" w:rsidRPr="00FC646A">
        <w:rPr>
          <w:rFonts w:ascii="ＭＳ ゴシック" w:eastAsia="ＭＳ ゴシック" w:hAnsi="ＭＳ ゴシック" w:cs="ＭＳ ゴシック" w:hint="eastAsia"/>
          <w:szCs w:val="21"/>
        </w:rPr>
        <w:t>体制を</w:t>
      </w:r>
      <w:r w:rsidRPr="00FC646A">
        <w:rPr>
          <w:rFonts w:ascii="ＭＳ ゴシック" w:eastAsia="ＭＳ ゴシック" w:hAnsi="ＭＳ ゴシック" w:cs="ＭＳ ゴシック" w:hint="eastAsia"/>
          <w:szCs w:val="21"/>
        </w:rPr>
        <w:t>継続する</w:t>
      </w:r>
      <w:r w:rsidR="00D03C41" w:rsidRPr="00FC646A">
        <w:rPr>
          <w:rFonts w:ascii="ＭＳ ゴシック" w:eastAsia="ＭＳ ゴシック" w:hAnsi="ＭＳ ゴシック" w:cs="ＭＳ ゴシック" w:hint="eastAsia"/>
          <w:szCs w:val="21"/>
        </w:rPr>
        <w:t>ことを目的とし、業務の効率化を図るため、</w:t>
      </w:r>
      <w:r w:rsidRPr="00FC646A">
        <w:rPr>
          <w:rFonts w:ascii="ＭＳ ゴシック" w:eastAsia="ＭＳ ゴシック" w:hAnsi="ＭＳ ゴシック" w:cs="ＭＳ ゴシック" w:hint="eastAsia"/>
          <w:szCs w:val="21"/>
        </w:rPr>
        <w:t>当薬局の</w:t>
      </w:r>
      <w:r w:rsidR="00D87A5F" w:rsidRPr="00FC646A">
        <w:rPr>
          <w:rFonts w:ascii="ＭＳ ゴシック" w:eastAsia="ＭＳ ゴシック" w:hAnsi="ＭＳ ゴシック" w:cs="ＭＳ ゴシック" w:hint="eastAsia"/>
          <w:szCs w:val="21"/>
        </w:rPr>
        <w:t>業務を</w:t>
      </w:r>
      <w:r w:rsidR="00032F05" w:rsidRPr="00FC646A">
        <w:rPr>
          <w:rFonts w:ascii="ＭＳ ゴシック" w:eastAsia="ＭＳ ゴシック" w:hAnsi="ＭＳ ゴシック" w:cs="ＭＳ ゴシック" w:hint="eastAsia"/>
          <w:szCs w:val="21"/>
        </w:rPr>
        <w:t>３</w:t>
      </w:r>
      <w:r w:rsidRPr="00FC646A">
        <w:rPr>
          <w:rFonts w:ascii="ＭＳ ゴシック" w:eastAsia="ＭＳ ゴシック" w:hAnsi="ＭＳ ゴシック" w:cs="ＭＳ ゴシック" w:hint="eastAsia"/>
          <w:szCs w:val="21"/>
        </w:rPr>
        <w:t>段階に</w:t>
      </w:r>
      <w:r w:rsidR="00032F05" w:rsidRPr="00FC646A">
        <w:rPr>
          <w:rFonts w:ascii="ＭＳ ゴシック" w:eastAsia="ＭＳ ゴシック" w:hAnsi="ＭＳ ゴシック" w:cs="ＭＳ ゴシック" w:hint="eastAsia"/>
          <w:szCs w:val="21"/>
        </w:rPr>
        <w:t>区分し</w:t>
      </w:r>
      <w:r w:rsidR="00D03C41" w:rsidRPr="00FC646A">
        <w:rPr>
          <w:rFonts w:ascii="ＭＳ ゴシック" w:eastAsia="ＭＳ ゴシック" w:hAnsi="ＭＳ ゴシック" w:cs="ＭＳ ゴシック" w:hint="eastAsia"/>
          <w:szCs w:val="21"/>
        </w:rPr>
        <w:t>て一部業務の縮小を行うなどの対策を実施する。</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4880"/>
      </w:tblGrid>
      <w:tr w:rsidR="00032F05" w:rsidRPr="00FC646A" w14:paraId="6A54BB0E" w14:textId="77777777" w:rsidTr="00525F7F">
        <w:tc>
          <w:tcPr>
            <w:tcW w:w="2835" w:type="dxa"/>
            <w:shd w:val="clear" w:color="auto" w:fill="auto"/>
          </w:tcPr>
          <w:p w14:paraId="2BA0159B" w14:textId="77777777" w:rsidR="00032F05" w:rsidRPr="00FC646A" w:rsidRDefault="00032F05" w:rsidP="00B930A9">
            <w:pP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地域感染期においても通常時と同様に行うべき業務</w:t>
            </w:r>
          </w:p>
        </w:tc>
        <w:tc>
          <w:tcPr>
            <w:tcW w:w="4934" w:type="dxa"/>
            <w:shd w:val="clear" w:color="auto" w:fill="auto"/>
          </w:tcPr>
          <w:p w14:paraId="3769AB68" w14:textId="77777777" w:rsidR="00032F05" w:rsidRPr="00FC646A" w:rsidRDefault="00032F05" w:rsidP="003956EF">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調剤</w:t>
            </w:r>
          </w:p>
          <w:p w14:paraId="6BE19549" w14:textId="77777777" w:rsidR="00032F05" w:rsidRPr="00FC646A" w:rsidRDefault="00030B89" w:rsidP="003956EF">
            <w:pPr>
              <w:rPr>
                <w:rFonts w:ascii="ＭＳ ゴシック" w:eastAsia="ＭＳ ゴシック" w:hAnsi="ＭＳ ゴシック" w:cs="ＭＳ ゴシック"/>
                <w:kern w:val="0"/>
                <w:sz w:val="20"/>
                <w:szCs w:val="21"/>
                <w:u w:val="single"/>
              </w:rPr>
            </w:pPr>
            <w:r>
              <w:rPr>
                <w:rFonts w:ascii="ＭＳ ゴシック" w:eastAsia="ＭＳ ゴシック" w:hAnsi="ＭＳ ゴシック" w:cs="ＭＳ ゴシック" w:hint="eastAsia"/>
                <w:kern w:val="0"/>
                <w:sz w:val="20"/>
                <w:szCs w:val="21"/>
                <w:u w:val="single"/>
              </w:rPr>
              <w:t>要指導医薬品及び</w:t>
            </w:r>
            <w:r w:rsidR="00032F05" w:rsidRPr="00FC646A">
              <w:rPr>
                <w:rFonts w:ascii="ＭＳ ゴシック" w:eastAsia="ＭＳ ゴシック" w:hAnsi="ＭＳ ゴシック" w:cs="ＭＳ ゴシック" w:hint="eastAsia"/>
                <w:kern w:val="0"/>
                <w:sz w:val="20"/>
                <w:szCs w:val="21"/>
                <w:u w:val="single"/>
              </w:rPr>
              <w:t>一般用医薬品</w:t>
            </w:r>
            <w:r>
              <w:rPr>
                <w:rFonts w:ascii="ＭＳ ゴシック" w:eastAsia="ＭＳ ゴシック" w:hAnsi="ＭＳ ゴシック" w:cs="ＭＳ ゴシック" w:hint="eastAsia"/>
                <w:kern w:val="0"/>
                <w:sz w:val="20"/>
                <w:szCs w:val="21"/>
                <w:u w:val="single"/>
              </w:rPr>
              <w:t>（以下、O</w:t>
            </w:r>
            <w:r>
              <w:rPr>
                <w:rFonts w:ascii="ＭＳ ゴシック" w:eastAsia="ＭＳ ゴシック" w:hAnsi="ＭＳ ゴシック" w:cs="ＭＳ ゴシック"/>
                <w:kern w:val="0"/>
                <w:sz w:val="20"/>
                <w:szCs w:val="21"/>
                <w:u w:val="single"/>
              </w:rPr>
              <w:t>TC</w:t>
            </w:r>
            <w:r>
              <w:rPr>
                <w:rFonts w:ascii="ＭＳ ゴシック" w:eastAsia="ＭＳ ゴシック" w:hAnsi="ＭＳ ゴシック" w:cs="ＭＳ ゴシック" w:hint="eastAsia"/>
                <w:kern w:val="0"/>
                <w:sz w:val="20"/>
                <w:szCs w:val="21"/>
                <w:u w:val="single"/>
              </w:rPr>
              <w:t>医薬品）</w:t>
            </w:r>
            <w:r w:rsidR="00032F05" w:rsidRPr="00FC646A">
              <w:rPr>
                <w:rFonts w:ascii="ＭＳ ゴシック" w:eastAsia="ＭＳ ゴシック" w:hAnsi="ＭＳ ゴシック" w:cs="ＭＳ ゴシック" w:hint="eastAsia"/>
                <w:kern w:val="0"/>
                <w:sz w:val="20"/>
                <w:szCs w:val="21"/>
                <w:u w:val="single"/>
              </w:rPr>
              <w:t>の販売</w:t>
            </w:r>
          </w:p>
          <w:p w14:paraId="48290FEC" w14:textId="77777777" w:rsidR="00032F05" w:rsidRPr="00FC646A" w:rsidRDefault="00032F05" w:rsidP="003956EF">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感染対策に必要な衛生用品等の販売</w:t>
            </w:r>
          </w:p>
        </w:tc>
      </w:tr>
      <w:tr w:rsidR="00032F05" w:rsidRPr="00FC646A" w14:paraId="162DCAE4" w14:textId="77777777" w:rsidTr="00525F7F">
        <w:tc>
          <w:tcPr>
            <w:tcW w:w="2835" w:type="dxa"/>
            <w:shd w:val="clear" w:color="auto" w:fill="auto"/>
          </w:tcPr>
          <w:p w14:paraId="4F98FE9F" w14:textId="77777777" w:rsidR="00032F05" w:rsidRPr="00FC646A" w:rsidRDefault="00032F05" w:rsidP="00B930A9">
            <w:pP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地域感染期には一定期間又はある程度の規模縮小で維持・継続する業務</w:t>
            </w:r>
          </w:p>
        </w:tc>
        <w:tc>
          <w:tcPr>
            <w:tcW w:w="4934" w:type="dxa"/>
            <w:shd w:val="clear" w:color="auto" w:fill="auto"/>
          </w:tcPr>
          <w:p w14:paraId="3B6D013D" w14:textId="77777777" w:rsidR="00032F05" w:rsidRPr="00FC646A" w:rsidRDefault="00032F05" w:rsidP="003956EF">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上記以外の物品（日用品等）の販売</w:t>
            </w:r>
          </w:p>
          <w:p w14:paraId="5FD55514" w14:textId="77777777" w:rsidR="00032F05" w:rsidRPr="00FC646A" w:rsidRDefault="00032F05" w:rsidP="00C71B19">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比較的状態が安定している在宅患者の訪問薬剤管理指導</w:t>
            </w:r>
          </w:p>
        </w:tc>
      </w:tr>
      <w:tr w:rsidR="00032F05" w:rsidRPr="00FC646A" w14:paraId="47296E44" w14:textId="77777777" w:rsidTr="00525F7F">
        <w:tc>
          <w:tcPr>
            <w:tcW w:w="2835" w:type="dxa"/>
            <w:shd w:val="clear" w:color="auto" w:fill="auto"/>
          </w:tcPr>
          <w:p w14:paraId="75CD5282" w14:textId="77777777" w:rsidR="00032F05" w:rsidRPr="00FC646A" w:rsidRDefault="00032F05" w:rsidP="00FC646A">
            <w:pPr>
              <w:jc w:val="left"/>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緊急の場合を除き延期できる業務</w:t>
            </w:r>
          </w:p>
        </w:tc>
        <w:tc>
          <w:tcPr>
            <w:tcW w:w="4934" w:type="dxa"/>
            <w:shd w:val="clear" w:color="auto" w:fill="auto"/>
          </w:tcPr>
          <w:p w14:paraId="60E34294" w14:textId="77777777" w:rsidR="00032F05" w:rsidRDefault="00C91964" w:rsidP="00216C2C">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薬剤師が委託等を受け</w:t>
            </w:r>
            <w:r w:rsidR="00216C2C" w:rsidRPr="00FC646A">
              <w:rPr>
                <w:rFonts w:ascii="ＭＳ ゴシック" w:eastAsia="ＭＳ ゴシック" w:hAnsi="ＭＳ ゴシック" w:cs="ＭＳ ゴシック" w:hint="eastAsia"/>
                <w:kern w:val="0"/>
                <w:sz w:val="20"/>
                <w:szCs w:val="21"/>
                <w:u w:val="single"/>
              </w:rPr>
              <w:t>て行っている</w:t>
            </w:r>
            <w:r w:rsidRPr="00FC646A">
              <w:rPr>
                <w:rFonts w:ascii="ＭＳ ゴシック" w:eastAsia="ＭＳ ゴシック" w:hAnsi="ＭＳ ゴシック" w:cs="ＭＳ ゴシック" w:hint="eastAsia"/>
                <w:kern w:val="0"/>
                <w:sz w:val="20"/>
                <w:szCs w:val="21"/>
                <w:u w:val="single"/>
              </w:rPr>
              <w:t>業務</w:t>
            </w:r>
            <w:r w:rsidR="00032F05" w:rsidRPr="00FC646A">
              <w:rPr>
                <w:rFonts w:ascii="ＭＳ ゴシック" w:eastAsia="ＭＳ ゴシック" w:hAnsi="ＭＳ ゴシック" w:cs="ＭＳ ゴシック" w:hint="eastAsia"/>
                <w:kern w:val="0"/>
                <w:sz w:val="20"/>
                <w:szCs w:val="21"/>
                <w:u w:val="single"/>
              </w:rPr>
              <w:t>、地域住民への薬健康教育等</w:t>
            </w:r>
          </w:p>
          <w:p w14:paraId="097E23A0" w14:textId="77777777" w:rsidR="00030B89" w:rsidRPr="00FC646A" w:rsidRDefault="00030B89" w:rsidP="00216C2C">
            <w:pPr>
              <w:rPr>
                <w:rFonts w:ascii="ＭＳ ゴシック" w:eastAsia="ＭＳ ゴシック" w:hAnsi="ＭＳ ゴシック" w:cs="ＭＳ ゴシック" w:hint="eastAsia"/>
                <w:kern w:val="0"/>
                <w:sz w:val="20"/>
                <w:szCs w:val="21"/>
                <w:u w:val="single"/>
              </w:rPr>
            </w:pPr>
            <w:r>
              <w:rPr>
                <w:rFonts w:ascii="ＭＳ ゴシック" w:eastAsia="ＭＳ ゴシック" w:hAnsi="ＭＳ ゴシック" w:cs="ＭＳ ゴシック" w:hint="eastAsia"/>
                <w:kern w:val="0"/>
                <w:sz w:val="20"/>
                <w:szCs w:val="21"/>
                <w:u w:val="single"/>
              </w:rPr>
              <w:t>当局内における研修及び外部会議への出席</w:t>
            </w:r>
          </w:p>
        </w:tc>
      </w:tr>
    </w:tbl>
    <w:p w14:paraId="1B7808F0" w14:textId="77777777" w:rsidR="00B930A9" w:rsidRPr="00FC646A" w:rsidRDefault="00C71B19" w:rsidP="00C71B19">
      <w:pPr>
        <w:ind w:leftChars="300" w:left="840" w:hangingChars="100" w:hanging="210"/>
        <w:rPr>
          <w:rFonts w:ascii="ＭＳ ゴシック" w:eastAsia="ＭＳ ゴシック" w:hAnsi="ＭＳ ゴシック" w:cs="ＭＳ ゴシック"/>
          <w:szCs w:val="21"/>
          <w:u w:val="single"/>
        </w:rPr>
      </w:pPr>
      <w:r w:rsidRPr="00FC646A">
        <w:rPr>
          <w:rFonts w:ascii="ＭＳ ゴシック" w:eastAsia="ＭＳ ゴシック" w:hAnsi="ＭＳ ゴシック" w:cs="ＭＳ ゴシック" w:hint="eastAsia"/>
          <w:szCs w:val="21"/>
        </w:rPr>
        <w:t>※</w:t>
      </w:r>
      <w:r w:rsidRPr="00FC646A">
        <w:rPr>
          <w:rFonts w:ascii="ＭＳ ゴシック" w:eastAsia="ＭＳ ゴシック" w:hAnsi="ＭＳ ゴシック" w:cs="ＭＳ ゴシック" w:hint="eastAsia"/>
          <w:szCs w:val="21"/>
          <w:u w:val="single"/>
        </w:rPr>
        <w:t>訪問薬剤管理指導業務の縮小等については、医師との連携の上で</w:t>
      </w:r>
      <w:r w:rsidR="00032F05" w:rsidRPr="00FC646A">
        <w:rPr>
          <w:rFonts w:ascii="ＭＳ ゴシック" w:eastAsia="ＭＳ ゴシック" w:hAnsi="ＭＳ ゴシック" w:cs="ＭＳ ゴシック" w:hint="eastAsia"/>
          <w:szCs w:val="21"/>
          <w:u w:val="single"/>
        </w:rPr>
        <w:t>実施する</w:t>
      </w:r>
      <w:r w:rsidRPr="00FC646A">
        <w:rPr>
          <w:rFonts w:ascii="ＭＳ ゴシック" w:eastAsia="ＭＳ ゴシック" w:hAnsi="ＭＳ ゴシック" w:cs="ＭＳ ゴシック" w:hint="eastAsia"/>
          <w:szCs w:val="21"/>
          <w:u w:val="single"/>
        </w:rPr>
        <w:t>。必要に応じて電話</w:t>
      </w:r>
      <w:r w:rsidR="00032F05" w:rsidRPr="00FC646A">
        <w:rPr>
          <w:rFonts w:ascii="ＭＳ ゴシック" w:eastAsia="ＭＳ ゴシック" w:hAnsi="ＭＳ ゴシック" w:cs="ＭＳ ゴシック" w:hint="eastAsia"/>
          <w:szCs w:val="21"/>
          <w:u w:val="single"/>
        </w:rPr>
        <w:t>等により患者の状況</w:t>
      </w:r>
      <w:r w:rsidRPr="00FC646A">
        <w:rPr>
          <w:rFonts w:ascii="ＭＳ ゴシック" w:eastAsia="ＭＳ ゴシック" w:hAnsi="ＭＳ ゴシック" w:cs="ＭＳ ゴシック" w:hint="eastAsia"/>
          <w:szCs w:val="21"/>
          <w:u w:val="single"/>
        </w:rPr>
        <w:t>確認などを実施する。</w:t>
      </w:r>
    </w:p>
    <w:p w14:paraId="66FB97AE" w14:textId="77777777" w:rsidR="00C71B19" w:rsidRPr="00FC646A" w:rsidRDefault="00C71B19" w:rsidP="00C71B19">
      <w:pPr>
        <w:ind w:leftChars="300" w:left="840" w:hangingChars="100" w:hanging="21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※当薬局</w:t>
      </w:r>
      <w:r w:rsidR="00032F05" w:rsidRPr="00FC646A">
        <w:rPr>
          <w:rFonts w:ascii="ＭＳ ゴシック" w:eastAsia="ＭＳ ゴシック" w:hAnsi="ＭＳ ゴシック" w:cs="ＭＳ ゴシック" w:hint="eastAsia"/>
          <w:szCs w:val="21"/>
        </w:rPr>
        <w:t>に勤務する</w:t>
      </w:r>
      <w:r w:rsidRPr="00FC646A">
        <w:rPr>
          <w:rFonts w:ascii="ＭＳ ゴシック" w:eastAsia="ＭＳ ゴシック" w:hAnsi="ＭＳ ゴシック" w:cs="ＭＳ ゴシック" w:hint="eastAsia"/>
          <w:szCs w:val="21"/>
        </w:rPr>
        <w:t>薬剤師</w:t>
      </w:r>
      <w:r w:rsidR="00190B0D">
        <w:rPr>
          <w:rFonts w:ascii="ＭＳ ゴシック" w:eastAsia="ＭＳ ゴシック" w:hAnsi="ＭＳ ゴシック" w:cs="ＭＳ ゴシック" w:hint="eastAsia"/>
          <w:szCs w:val="21"/>
        </w:rPr>
        <w:t>の</w:t>
      </w:r>
      <w:r w:rsidRPr="00FC646A">
        <w:rPr>
          <w:rFonts w:ascii="ＭＳ ゴシック" w:eastAsia="ＭＳ ゴシック" w:hAnsi="ＭＳ ゴシック" w:cs="ＭＳ ゴシック" w:hint="eastAsia"/>
          <w:szCs w:val="21"/>
        </w:rPr>
        <w:t>全員</w:t>
      </w:r>
      <w:r w:rsidR="00190B0D">
        <w:rPr>
          <w:rFonts w:ascii="ＭＳ ゴシック" w:eastAsia="ＭＳ ゴシック" w:hAnsi="ＭＳ ゴシック" w:cs="ＭＳ ゴシック" w:hint="eastAsia"/>
          <w:szCs w:val="21"/>
        </w:rPr>
        <w:t>もしくは多数が</w:t>
      </w:r>
      <w:r w:rsidRPr="00FC646A">
        <w:rPr>
          <w:rFonts w:ascii="ＭＳ ゴシック" w:eastAsia="ＭＳ ゴシック" w:hAnsi="ＭＳ ゴシック" w:cs="ＭＳ ゴシック" w:hint="eastAsia"/>
          <w:szCs w:val="21"/>
        </w:rPr>
        <w:t>新型インフルエンザ等に罹患し</w:t>
      </w:r>
      <w:r w:rsidR="00E85F41">
        <w:rPr>
          <w:rFonts w:ascii="ＭＳ ゴシック" w:eastAsia="ＭＳ ゴシック" w:hAnsi="ＭＳ ゴシック" w:cs="ＭＳ ゴシック" w:hint="eastAsia"/>
          <w:szCs w:val="21"/>
        </w:rPr>
        <w:t>、</w:t>
      </w:r>
      <w:r w:rsidR="00032F05" w:rsidRPr="00FC646A">
        <w:rPr>
          <w:rFonts w:ascii="ＭＳ ゴシック" w:eastAsia="ＭＳ ゴシック" w:hAnsi="ＭＳ ゴシック" w:cs="ＭＳ ゴシック" w:hint="eastAsia"/>
          <w:szCs w:val="21"/>
        </w:rPr>
        <w:t>薬局業務に従事できない場合は休</w:t>
      </w:r>
      <w:r w:rsidRPr="00FC646A">
        <w:rPr>
          <w:rFonts w:ascii="ＭＳ ゴシック" w:eastAsia="ＭＳ ゴシック" w:hAnsi="ＭＳ ゴシック" w:cs="ＭＳ ゴシック" w:hint="eastAsia"/>
          <w:szCs w:val="21"/>
        </w:rPr>
        <w:t>局する。</w:t>
      </w:r>
    </w:p>
    <w:p w14:paraId="5CF6ECC3" w14:textId="77777777" w:rsidR="007555F1" w:rsidRPr="00FC646A" w:rsidRDefault="007555F1" w:rsidP="007555F1">
      <w:pPr>
        <w:rPr>
          <w:rFonts w:ascii="ＭＳ ゴシック" w:eastAsia="ＭＳ ゴシック" w:hAnsi="ＭＳ ゴシック" w:cs="ＭＳ ゴシック"/>
          <w:szCs w:val="21"/>
        </w:rPr>
      </w:pPr>
    </w:p>
    <w:p w14:paraId="07E5ED07" w14:textId="77777777" w:rsidR="007555F1" w:rsidRDefault="00EF6BA1" w:rsidP="00EF6BA1">
      <w:pPr>
        <w:rPr>
          <w:rFonts w:ascii="ＭＳ ゴシック" w:eastAsia="ＭＳ ゴシック" w:hAnsi="ＭＳ ゴシック" w:cs="ＭＳ ゴシック"/>
          <w:b/>
          <w:szCs w:val="21"/>
        </w:rPr>
      </w:pPr>
      <w:r w:rsidRPr="00FC646A">
        <w:rPr>
          <w:rFonts w:ascii="ＭＳ ゴシック" w:eastAsia="ＭＳ ゴシック" w:hAnsi="ＭＳ ゴシック" w:cs="ＭＳ ゴシック" w:hint="eastAsia"/>
          <w:b/>
          <w:szCs w:val="21"/>
        </w:rPr>
        <w:t>２　人員体制</w:t>
      </w:r>
    </w:p>
    <w:p w14:paraId="1AC2E682" w14:textId="77777777" w:rsidR="00525F7F" w:rsidRPr="00FC646A" w:rsidRDefault="00525F7F" w:rsidP="00EF6BA1">
      <w:pPr>
        <w:rPr>
          <w:rFonts w:ascii="ＭＳ ゴシック" w:eastAsia="ＭＳ ゴシック" w:hAnsi="ＭＳ ゴシック" w:cs="ＭＳ ゴシック" w:hint="eastAsia"/>
          <w:b/>
          <w:szCs w:val="21"/>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62"/>
        <w:gridCol w:w="982"/>
        <w:gridCol w:w="1680"/>
        <w:gridCol w:w="1548"/>
        <w:gridCol w:w="1122"/>
      </w:tblGrid>
      <w:tr w:rsidR="00216C2C" w:rsidRPr="00FC646A" w14:paraId="1731089D" w14:textId="77777777" w:rsidTr="00622DD4">
        <w:tc>
          <w:tcPr>
            <w:tcW w:w="1179" w:type="dxa"/>
            <w:shd w:val="clear" w:color="auto" w:fill="auto"/>
          </w:tcPr>
          <w:p w14:paraId="4211CF36" w14:textId="77777777" w:rsidR="00216C2C" w:rsidRPr="00FC646A" w:rsidRDefault="00216C2C" w:rsidP="00525F7F">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職種</w:t>
            </w:r>
          </w:p>
        </w:tc>
        <w:tc>
          <w:tcPr>
            <w:tcW w:w="1276" w:type="dxa"/>
            <w:shd w:val="clear" w:color="auto" w:fill="auto"/>
          </w:tcPr>
          <w:p w14:paraId="4047171F" w14:textId="77777777" w:rsidR="00216C2C" w:rsidRPr="00FC646A" w:rsidRDefault="00216C2C" w:rsidP="00525F7F">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氏名</w:t>
            </w:r>
          </w:p>
        </w:tc>
        <w:tc>
          <w:tcPr>
            <w:tcW w:w="992" w:type="dxa"/>
            <w:shd w:val="clear" w:color="auto" w:fill="auto"/>
          </w:tcPr>
          <w:p w14:paraId="024EC533" w14:textId="77777777" w:rsidR="00216C2C" w:rsidRPr="00FC646A" w:rsidRDefault="00216C2C" w:rsidP="00525F7F">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居住地</w:t>
            </w:r>
          </w:p>
        </w:tc>
        <w:tc>
          <w:tcPr>
            <w:tcW w:w="1701" w:type="dxa"/>
            <w:shd w:val="clear" w:color="auto" w:fill="auto"/>
          </w:tcPr>
          <w:p w14:paraId="22EFED33" w14:textId="77777777" w:rsidR="00216C2C" w:rsidRPr="00FC646A" w:rsidRDefault="00216C2C" w:rsidP="00525F7F">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通勤経路</w:t>
            </w:r>
          </w:p>
        </w:tc>
        <w:tc>
          <w:tcPr>
            <w:tcW w:w="1560" w:type="dxa"/>
            <w:shd w:val="clear" w:color="auto" w:fill="auto"/>
          </w:tcPr>
          <w:p w14:paraId="696B95CB" w14:textId="77777777" w:rsidR="00525F7F" w:rsidRDefault="00216C2C" w:rsidP="00525F7F">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徒歩または</w:t>
            </w:r>
          </w:p>
          <w:p w14:paraId="5F5E7C8A" w14:textId="77777777" w:rsidR="00216C2C" w:rsidRPr="00FC646A" w:rsidRDefault="00216C2C" w:rsidP="00525F7F">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車通勤の可否</w:t>
            </w:r>
          </w:p>
        </w:tc>
        <w:tc>
          <w:tcPr>
            <w:tcW w:w="1134" w:type="dxa"/>
            <w:shd w:val="clear" w:color="auto" w:fill="auto"/>
          </w:tcPr>
          <w:p w14:paraId="46DC9445" w14:textId="77777777" w:rsidR="00216C2C" w:rsidRPr="00FC646A" w:rsidRDefault="00216C2C" w:rsidP="00525F7F">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特定接種の登録</w:t>
            </w:r>
          </w:p>
        </w:tc>
      </w:tr>
      <w:tr w:rsidR="00216C2C" w:rsidRPr="00FC646A" w14:paraId="15A28337" w14:textId="77777777" w:rsidTr="00622DD4">
        <w:tc>
          <w:tcPr>
            <w:tcW w:w="1179" w:type="dxa"/>
            <w:shd w:val="clear" w:color="auto" w:fill="auto"/>
          </w:tcPr>
          <w:p w14:paraId="4F2437F1" w14:textId="77777777" w:rsidR="00216C2C" w:rsidRPr="00FC646A" w:rsidRDefault="00216C2C" w:rsidP="00EF6BA1">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薬剤師</w:t>
            </w:r>
          </w:p>
        </w:tc>
        <w:tc>
          <w:tcPr>
            <w:tcW w:w="1276" w:type="dxa"/>
            <w:shd w:val="clear" w:color="auto" w:fill="auto"/>
          </w:tcPr>
          <w:p w14:paraId="3B82E846" w14:textId="77777777" w:rsidR="00216C2C" w:rsidRPr="00FC646A" w:rsidRDefault="00216C2C" w:rsidP="00EF6BA1">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w:t>
            </w:r>
            <w:r w:rsidR="00622DD4">
              <w:rPr>
                <w:rFonts w:ascii="ＭＳ ゴシック" w:eastAsia="ＭＳ ゴシック" w:hAnsi="ＭＳ ゴシック" w:cs="ＭＳ ゴシック" w:hint="eastAsia"/>
                <w:kern w:val="0"/>
                <w:sz w:val="20"/>
                <w:szCs w:val="21"/>
                <w:u w:val="single"/>
              </w:rPr>
              <w:t xml:space="preserve"> </w:t>
            </w:r>
            <w:r w:rsidRPr="00FC646A">
              <w:rPr>
                <w:rFonts w:ascii="ＭＳ ゴシック" w:eastAsia="ＭＳ ゴシック" w:hAnsi="ＭＳ ゴシック" w:cs="ＭＳ ゴシック" w:hint="eastAsia"/>
                <w:kern w:val="0"/>
                <w:sz w:val="20"/>
                <w:szCs w:val="21"/>
                <w:u w:val="single"/>
              </w:rPr>
              <w:t>○○</w:t>
            </w:r>
          </w:p>
        </w:tc>
        <w:tc>
          <w:tcPr>
            <w:tcW w:w="992" w:type="dxa"/>
            <w:shd w:val="clear" w:color="auto" w:fill="auto"/>
          </w:tcPr>
          <w:p w14:paraId="2815A976" w14:textId="77777777" w:rsidR="00216C2C" w:rsidRPr="00FC646A" w:rsidRDefault="00216C2C" w:rsidP="00EF6BA1">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○○市</w:t>
            </w:r>
          </w:p>
        </w:tc>
        <w:tc>
          <w:tcPr>
            <w:tcW w:w="1701" w:type="dxa"/>
            <w:shd w:val="clear" w:color="auto" w:fill="auto"/>
          </w:tcPr>
          <w:p w14:paraId="6212DA26" w14:textId="77777777" w:rsidR="00216C2C" w:rsidRPr="00FC646A" w:rsidRDefault="00216C2C" w:rsidP="00876B68">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自家用車</w:t>
            </w:r>
          </w:p>
        </w:tc>
        <w:tc>
          <w:tcPr>
            <w:tcW w:w="1560" w:type="dxa"/>
            <w:shd w:val="clear" w:color="auto" w:fill="auto"/>
          </w:tcPr>
          <w:p w14:paraId="0847CC2F" w14:textId="77777777" w:rsidR="00216C2C" w:rsidRPr="00FC646A" w:rsidRDefault="00216C2C" w:rsidP="00130477">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可（車、徒歩）</w:t>
            </w:r>
          </w:p>
        </w:tc>
        <w:tc>
          <w:tcPr>
            <w:tcW w:w="1134" w:type="dxa"/>
            <w:shd w:val="clear" w:color="auto" w:fill="auto"/>
          </w:tcPr>
          <w:p w14:paraId="4570DB86" w14:textId="77777777" w:rsidR="00216C2C" w:rsidRPr="00FC646A" w:rsidRDefault="00216C2C" w:rsidP="00EF6BA1">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有</w:t>
            </w:r>
          </w:p>
        </w:tc>
      </w:tr>
      <w:tr w:rsidR="00216C2C" w:rsidRPr="00FC646A" w14:paraId="1D27DA79" w14:textId="77777777" w:rsidTr="00622DD4">
        <w:tc>
          <w:tcPr>
            <w:tcW w:w="1179" w:type="dxa"/>
            <w:shd w:val="clear" w:color="auto" w:fill="auto"/>
          </w:tcPr>
          <w:p w14:paraId="16909F2A" w14:textId="77777777" w:rsidR="00216C2C" w:rsidRPr="00FC646A" w:rsidRDefault="00216C2C" w:rsidP="00EF6BA1">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非薬剤師</w:t>
            </w:r>
          </w:p>
        </w:tc>
        <w:tc>
          <w:tcPr>
            <w:tcW w:w="1276" w:type="dxa"/>
            <w:shd w:val="clear" w:color="auto" w:fill="auto"/>
          </w:tcPr>
          <w:p w14:paraId="4536BAFD" w14:textId="77777777" w:rsidR="00216C2C" w:rsidRPr="00FC646A" w:rsidRDefault="00216C2C" w:rsidP="00EF6BA1">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w:t>
            </w:r>
            <w:r w:rsidR="00622DD4">
              <w:rPr>
                <w:rFonts w:ascii="ＭＳ ゴシック" w:eastAsia="ＭＳ ゴシック" w:hAnsi="ＭＳ ゴシック" w:cs="ＭＳ ゴシック" w:hint="eastAsia"/>
                <w:kern w:val="0"/>
                <w:sz w:val="20"/>
                <w:szCs w:val="21"/>
                <w:u w:val="single"/>
              </w:rPr>
              <w:t xml:space="preserve"> </w:t>
            </w:r>
            <w:r w:rsidRPr="00FC646A">
              <w:rPr>
                <w:rFonts w:ascii="ＭＳ ゴシック" w:eastAsia="ＭＳ ゴシック" w:hAnsi="ＭＳ ゴシック" w:cs="ＭＳ ゴシック" w:hint="eastAsia"/>
                <w:kern w:val="0"/>
                <w:sz w:val="20"/>
                <w:szCs w:val="21"/>
                <w:u w:val="single"/>
              </w:rPr>
              <w:t>○○</w:t>
            </w:r>
          </w:p>
        </w:tc>
        <w:tc>
          <w:tcPr>
            <w:tcW w:w="992" w:type="dxa"/>
            <w:shd w:val="clear" w:color="auto" w:fill="auto"/>
          </w:tcPr>
          <w:p w14:paraId="5FB0669B" w14:textId="77777777" w:rsidR="00216C2C" w:rsidRPr="00FC646A" w:rsidRDefault="00216C2C" w:rsidP="00EF6BA1">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○○市</w:t>
            </w:r>
          </w:p>
        </w:tc>
        <w:tc>
          <w:tcPr>
            <w:tcW w:w="1701" w:type="dxa"/>
            <w:shd w:val="clear" w:color="auto" w:fill="auto"/>
          </w:tcPr>
          <w:p w14:paraId="0D5D3B54" w14:textId="77777777" w:rsidR="00216C2C" w:rsidRPr="00FC646A" w:rsidRDefault="00216C2C" w:rsidP="00EF6BA1">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○○駅-○○駅</w:t>
            </w:r>
          </w:p>
        </w:tc>
        <w:tc>
          <w:tcPr>
            <w:tcW w:w="1560" w:type="dxa"/>
            <w:shd w:val="clear" w:color="auto" w:fill="auto"/>
          </w:tcPr>
          <w:p w14:paraId="4CB9B206" w14:textId="77777777" w:rsidR="00216C2C" w:rsidRPr="00FC646A" w:rsidRDefault="00216C2C" w:rsidP="00EF6BA1">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可（車）</w:t>
            </w:r>
          </w:p>
        </w:tc>
        <w:tc>
          <w:tcPr>
            <w:tcW w:w="1134" w:type="dxa"/>
            <w:shd w:val="clear" w:color="auto" w:fill="auto"/>
          </w:tcPr>
          <w:p w14:paraId="0AEF65FA" w14:textId="77777777" w:rsidR="00216C2C" w:rsidRPr="00FC646A" w:rsidRDefault="00216C2C" w:rsidP="00EF6BA1">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有</w:t>
            </w:r>
          </w:p>
        </w:tc>
      </w:tr>
      <w:tr w:rsidR="00216C2C" w:rsidRPr="00FC646A" w14:paraId="2335307D" w14:textId="77777777" w:rsidTr="00622DD4">
        <w:tc>
          <w:tcPr>
            <w:tcW w:w="1179" w:type="dxa"/>
            <w:shd w:val="clear" w:color="auto" w:fill="auto"/>
          </w:tcPr>
          <w:p w14:paraId="1CF525B5" w14:textId="77777777" w:rsidR="00216C2C" w:rsidRPr="00FC646A" w:rsidRDefault="00216C2C" w:rsidP="00EF6BA1">
            <w:pPr>
              <w:rPr>
                <w:rFonts w:ascii="ＭＳ ゴシック" w:eastAsia="ＭＳ ゴシック" w:hAnsi="ＭＳ ゴシック" w:cs="ＭＳ ゴシック"/>
                <w:kern w:val="0"/>
                <w:sz w:val="20"/>
                <w:szCs w:val="21"/>
              </w:rPr>
            </w:pPr>
          </w:p>
        </w:tc>
        <w:tc>
          <w:tcPr>
            <w:tcW w:w="1276" w:type="dxa"/>
            <w:shd w:val="clear" w:color="auto" w:fill="auto"/>
          </w:tcPr>
          <w:p w14:paraId="03B44AC1" w14:textId="77777777" w:rsidR="00216C2C" w:rsidRPr="00FC646A" w:rsidRDefault="00216C2C" w:rsidP="00EF6BA1">
            <w:pPr>
              <w:rPr>
                <w:rFonts w:ascii="ＭＳ ゴシック" w:eastAsia="ＭＳ ゴシック" w:hAnsi="ＭＳ ゴシック" w:cs="ＭＳ ゴシック"/>
                <w:kern w:val="0"/>
                <w:sz w:val="20"/>
                <w:szCs w:val="21"/>
              </w:rPr>
            </w:pPr>
          </w:p>
        </w:tc>
        <w:tc>
          <w:tcPr>
            <w:tcW w:w="992" w:type="dxa"/>
            <w:shd w:val="clear" w:color="auto" w:fill="auto"/>
          </w:tcPr>
          <w:p w14:paraId="36A471DB" w14:textId="77777777" w:rsidR="00216C2C" w:rsidRPr="00FC646A" w:rsidRDefault="00216C2C" w:rsidP="00EF6BA1">
            <w:pPr>
              <w:rPr>
                <w:rFonts w:ascii="ＭＳ ゴシック" w:eastAsia="ＭＳ ゴシック" w:hAnsi="ＭＳ ゴシック" w:cs="ＭＳ ゴシック"/>
                <w:kern w:val="0"/>
                <w:sz w:val="20"/>
                <w:szCs w:val="21"/>
              </w:rPr>
            </w:pPr>
          </w:p>
        </w:tc>
        <w:tc>
          <w:tcPr>
            <w:tcW w:w="1701" w:type="dxa"/>
            <w:shd w:val="clear" w:color="auto" w:fill="auto"/>
          </w:tcPr>
          <w:p w14:paraId="5DB0AAAF" w14:textId="77777777" w:rsidR="00216C2C" w:rsidRPr="00FC646A" w:rsidRDefault="00216C2C" w:rsidP="00EF6BA1">
            <w:pPr>
              <w:rPr>
                <w:rFonts w:ascii="ＭＳ ゴシック" w:eastAsia="ＭＳ ゴシック" w:hAnsi="ＭＳ ゴシック" w:cs="ＭＳ ゴシック"/>
                <w:kern w:val="0"/>
                <w:sz w:val="20"/>
                <w:szCs w:val="21"/>
              </w:rPr>
            </w:pPr>
          </w:p>
        </w:tc>
        <w:tc>
          <w:tcPr>
            <w:tcW w:w="1560" w:type="dxa"/>
            <w:shd w:val="clear" w:color="auto" w:fill="auto"/>
          </w:tcPr>
          <w:p w14:paraId="5D90EA64" w14:textId="77777777" w:rsidR="00216C2C" w:rsidRPr="00FC646A" w:rsidRDefault="00216C2C" w:rsidP="00EF6BA1">
            <w:pPr>
              <w:rPr>
                <w:rFonts w:ascii="ＭＳ ゴシック" w:eastAsia="ＭＳ ゴシック" w:hAnsi="ＭＳ ゴシック" w:cs="ＭＳ ゴシック"/>
                <w:kern w:val="0"/>
                <w:sz w:val="20"/>
                <w:szCs w:val="21"/>
              </w:rPr>
            </w:pPr>
          </w:p>
        </w:tc>
        <w:tc>
          <w:tcPr>
            <w:tcW w:w="1134" w:type="dxa"/>
            <w:shd w:val="clear" w:color="auto" w:fill="auto"/>
          </w:tcPr>
          <w:p w14:paraId="1B7CF0F9" w14:textId="77777777" w:rsidR="00216C2C" w:rsidRPr="00FC646A" w:rsidRDefault="00216C2C" w:rsidP="00EF6BA1">
            <w:pPr>
              <w:rPr>
                <w:rFonts w:ascii="ＭＳ ゴシック" w:eastAsia="ＭＳ ゴシック" w:hAnsi="ＭＳ ゴシック" w:cs="ＭＳ ゴシック"/>
                <w:kern w:val="0"/>
                <w:sz w:val="20"/>
                <w:szCs w:val="21"/>
              </w:rPr>
            </w:pPr>
          </w:p>
        </w:tc>
      </w:tr>
      <w:tr w:rsidR="00216C2C" w:rsidRPr="00FC646A" w14:paraId="6BBDCAA2" w14:textId="77777777" w:rsidTr="00622DD4">
        <w:tc>
          <w:tcPr>
            <w:tcW w:w="1179" w:type="dxa"/>
            <w:shd w:val="clear" w:color="auto" w:fill="auto"/>
          </w:tcPr>
          <w:p w14:paraId="4A91EF72" w14:textId="77777777" w:rsidR="00216C2C" w:rsidRPr="00FC646A" w:rsidRDefault="00216C2C" w:rsidP="00EF6BA1">
            <w:pPr>
              <w:rPr>
                <w:rFonts w:ascii="ＭＳ ゴシック" w:eastAsia="ＭＳ ゴシック" w:hAnsi="ＭＳ ゴシック" w:cs="ＭＳ ゴシック"/>
                <w:kern w:val="0"/>
                <w:sz w:val="20"/>
                <w:szCs w:val="21"/>
              </w:rPr>
            </w:pPr>
          </w:p>
        </w:tc>
        <w:tc>
          <w:tcPr>
            <w:tcW w:w="1276" w:type="dxa"/>
            <w:shd w:val="clear" w:color="auto" w:fill="auto"/>
          </w:tcPr>
          <w:p w14:paraId="5B9BBF8E" w14:textId="77777777" w:rsidR="00216C2C" w:rsidRPr="00FC646A" w:rsidRDefault="00216C2C" w:rsidP="00EF6BA1">
            <w:pPr>
              <w:rPr>
                <w:rFonts w:ascii="ＭＳ ゴシック" w:eastAsia="ＭＳ ゴシック" w:hAnsi="ＭＳ ゴシック" w:cs="ＭＳ ゴシック"/>
                <w:kern w:val="0"/>
                <w:sz w:val="20"/>
                <w:szCs w:val="21"/>
              </w:rPr>
            </w:pPr>
          </w:p>
        </w:tc>
        <w:tc>
          <w:tcPr>
            <w:tcW w:w="992" w:type="dxa"/>
            <w:shd w:val="clear" w:color="auto" w:fill="auto"/>
          </w:tcPr>
          <w:p w14:paraId="01108DF2" w14:textId="77777777" w:rsidR="00216C2C" w:rsidRPr="00FC646A" w:rsidRDefault="00216C2C" w:rsidP="00EF6BA1">
            <w:pPr>
              <w:rPr>
                <w:rFonts w:ascii="ＭＳ ゴシック" w:eastAsia="ＭＳ ゴシック" w:hAnsi="ＭＳ ゴシック" w:cs="ＭＳ ゴシック"/>
                <w:kern w:val="0"/>
                <w:sz w:val="20"/>
                <w:szCs w:val="21"/>
              </w:rPr>
            </w:pPr>
          </w:p>
        </w:tc>
        <w:tc>
          <w:tcPr>
            <w:tcW w:w="1701" w:type="dxa"/>
            <w:shd w:val="clear" w:color="auto" w:fill="auto"/>
          </w:tcPr>
          <w:p w14:paraId="73222AD8" w14:textId="77777777" w:rsidR="00216C2C" w:rsidRPr="00FC646A" w:rsidRDefault="00216C2C" w:rsidP="00EF6BA1">
            <w:pPr>
              <w:rPr>
                <w:rFonts w:ascii="ＭＳ ゴシック" w:eastAsia="ＭＳ ゴシック" w:hAnsi="ＭＳ ゴシック" w:cs="ＭＳ ゴシック"/>
                <w:kern w:val="0"/>
                <w:sz w:val="20"/>
                <w:szCs w:val="21"/>
              </w:rPr>
            </w:pPr>
          </w:p>
        </w:tc>
        <w:tc>
          <w:tcPr>
            <w:tcW w:w="1560" w:type="dxa"/>
            <w:shd w:val="clear" w:color="auto" w:fill="auto"/>
          </w:tcPr>
          <w:p w14:paraId="00D28793" w14:textId="77777777" w:rsidR="00216C2C" w:rsidRPr="00FC646A" w:rsidRDefault="00216C2C" w:rsidP="00EF6BA1">
            <w:pPr>
              <w:rPr>
                <w:rFonts w:ascii="ＭＳ ゴシック" w:eastAsia="ＭＳ ゴシック" w:hAnsi="ＭＳ ゴシック" w:cs="ＭＳ ゴシック"/>
                <w:kern w:val="0"/>
                <w:sz w:val="20"/>
                <w:szCs w:val="21"/>
              </w:rPr>
            </w:pPr>
          </w:p>
        </w:tc>
        <w:tc>
          <w:tcPr>
            <w:tcW w:w="1134" w:type="dxa"/>
            <w:shd w:val="clear" w:color="auto" w:fill="auto"/>
          </w:tcPr>
          <w:p w14:paraId="27A7CF05" w14:textId="77777777" w:rsidR="00216C2C" w:rsidRPr="00FC646A" w:rsidRDefault="00216C2C" w:rsidP="00EF6BA1">
            <w:pPr>
              <w:rPr>
                <w:rFonts w:ascii="ＭＳ ゴシック" w:eastAsia="ＭＳ ゴシック" w:hAnsi="ＭＳ ゴシック" w:cs="ＭＳ ゴシック"/>
                <w:kern w:val="0"/>
                <w:sz w:val="20"/>
                <w:szCs w:val="21"/>
              </w:rPr>
            </w:pPr>
          </w:p>
        </w:tc>
      </w:tr>
    </w:tbl>
    <w:p w14:paraId="6B1389B2" w14:textId="77777777" w:rsidR="007555F1" w:rsidRPr="00FC646A" w:rsidRDefault="00936654" w:rsidP="00130477">
      <w:pPr>
        <w:ind w:leftChars="300" w:left="840" w:hangingChars="100" w:hanging="21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※当薬局に勤務する薬剤師</w:t>
      </w:r>
      <w:r w:rsidR="00E85F41">
        <w:rPr>
          <w:rFonts w:ascii="ＭＳ ゴシック" w:eastAsia="ＭＳ ゴシック" w:hAnsi="ＭＳ ゴシック" w:cs="ＭＳ ゴシック" w:hint="eastAsia"/>
          <w:szCs w:val="21"/>
        </w:rPr>
        <w:t>の</w:t>
      </w:r>
      <w:r w:rsidRPr="00FC646A">
        <w:rPr>
          <w:rFonts w:ascii="ＭＳ ゴシック" w:eastAsia="ＭＳ ゴシック" w:hAnsi="ＭＳ ゴシック" w:cs="ＭＳ ゴシック" w:hint="eastAsia"/>
          <w:szCs w:val="21"/>
        </w:rPr>
        <w:t>全員</w:t>
      </w:r>
      <w:r w:rsidR="00E85F41">
        <w:rPr>
          <w:rFonts w:ascii="ＭＳ ゴシック" w:eastAsia="ＭＳ ゴシック" w:hAnsi="ＭＳ ゴシック" w:cs="ＭＳ ゴシック" w:hint="eastAsia"/>
          <w:szCs w:val="21"/>
        </w:rPr>
        <w:t>もしくは多数が</w:t>
      </w:r>
      <w:r w:rsidRPr="00FC646A">
        <w:rPr>
          <w:rFonts w:ascii="ＭＳ ゴシック" w:eastAsia="ＭＳ ゴシック" w:hAnsi="ＭＳ ゴシック" w:cs="ＭＳ ゴシック" w:hint="eastAsia"/>
          <w:szCs w:val="21"/>
        </w:rPr>
        <w:t>新型インフルエンザ等に罹患し</w:t>
      </w:r>
      <w:r w:rsidR="00E85F41">
        <w:rPr>
          <w:rFonts w:ascii="ＭＳ ゴシック" w:eastAsia="ＭＳ ゴシック" w:hAnsi="ＭＳ ゴシック" w:cs="ＭＳ ゴシック" w:hint="eastAsia"/>
          <w:szCs w:val="21"/>
        </w:rPr>
        <w:t>、</w:t>
      </w:r>
      <w:r w:rsidRPr="00FC646A">
        <w:rPr>
          <w:rFonts w:ascii="ＭＳ ゴシック" w:eastAsia="ＭＳ ゴシック" w:hAnsi="ＭＳ ゴシック" w:cs="ＭＳ ゴシック" w:hint="eastAsia"/>
          <w:szCs w:val="21"/>
        </w:rPr>
        <w:t>薬局業務に従事で</w:t>
      </w:r>
      <w:r w:rsidR="00E85F41">
        <w:rPr>
          <w:rFonts w:ascii="ＭＳ ゴシック" w:eastAsia="ＭＳ ゴシック" w:hAnsi="ＭＳ ゴシック" w:cs="ＭＳ ゴシック" w:hint="eastAsia"/>
          <w:szCs w:val="21"/>
        </w:rPr>
        <w:t>き</w:t>
      </w:r>
      <w:r w:rsidRPr="00FC646A">
        <w:rPr>
          <w:rFonts w:ascii="ＭＳ ゴシック" w:eastAsia="ＭＳ ゴシック" w:hAnsi="ＭＳ ゴシック" w:cs="ＭＳ ゴシック" w:hint="eastAsia"/>
          <w:szCs w:val="21"/>
        </w:rPr>
        <w:t>ない場合は休局する。</w:t>
      </w:r>
    </w:p>
    <w:p w14:paraId="679655FE" w14:textId="77777777" w:rsidR="00130477" w:rsidRPr="00FC646A" w:rsidRDefault="00130477" w:rsidP="00130477">
      <w:pPr>
        <w:ind w:firstLineChars="300" w:firstLine="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※職員の連絡先は</w:t>
      </w:r>
      <w:r w:rsidRPr="00FC646A">
        <w:rPr>
          <w:rFonts w:ascii="ＭＳ ゴシック" w:eastAsia="ＭＳ ゴシック" w:hAnsi="ＭＳ ゴシック" w:cs="ＭＳ ゴシック" w:hint="eastAsia"/>
          <w:b/>
          <w:szCs w:val="21"/>
        </w:rPr>
        <w:t>別紙</w:t>
      </w:r>
      <w:r w:rsidR="00D72D57" w:rsidRPr="00FC646A">
        <w:rPr>
          <w:rFonts w:ascii="ＭＳ ゴシック" w:eastAsia="ＭＳ ゴシック" w:hAnsi="ＭＳ ゴシック" w:cs="ＭＳ ゴシック" w:hint="eastAsia"/>
          <w:b/>
          <w:szCs w:val="21"/>
        </w:rPr>
        <w:t>2</w:t>
      </w:r>
      <w:r w:rsidRPr="00FC646A">
        <w:rPr>
          <w:rFonts w:ascii="ＭＳ ゴシック" w:eastAsia="ＭＳ ゴシック" w:hAnsi="ＭＳ ゴシック" w:cs="ＭＳ ゴシック" w:hint="eastAsia"/>
          <w:szCs w:val="21"/>
        </w:rPr>
        <w:t>のとおり。</w:t>
      </w:r>
    </w:p>
    <w:p w14:paraId="0D6DD382" w14:textId="77777777" w:rsidR="00EF6BA1" w:rsidRDefault="00EF6BA1" w:rsidP="00EF6BA1">
      <w:pPr>
        <w:ind w:left="630"/>
        <w:rPr>
          <w:rFonts w:ascii="ＭＳ ゴシック" w:eastAsia="ＭＳ ゴシック" w:hAnsi="ＭＳ ゴシック" w:cs="ＭＳ ゴシック"/>
          <w:szCs w:val="21"/>
        </w:rPr>
      </w:pPr>
    </w:p>
    <w:p w14:paraId="4957DAB9" w14:textId="77777777" w:rsidR="00525F7F" w:rsidRPr="00FC646A" w:rsidRDefault="00525F7F" w:rsidP="00EF6BA1">
      <w:pPr>
        <w:ind w:left="630"/>
        <w:rPr>
          <w:rFonts w:ascii="ＭＳ ゴシック" w:eastAsia="ＭＳ ゴシック" w:hAnsi="ＭＳ ゴシック" w:cs="ＭＳ ゴシック" w:hint="eastAsia"/>
          <w:szCs w:val="21"/>
        </w:rPr>
      </w:pPr>
    </w:p>
    <w:p w14:paraId="4A6EC366" w14:textId="77777777" w:rsidR="007555F1" w:rsidRDefault="00130477" w:rsidP="00130477">
      <w:pPr>
        <w:rPr>
          <w:rFonts w:ascii="ＭＳ ゴシック" w:eastAsia="ＭＳ ゴシック" w:hAnsi="ＭＳ ゴシック" w:cs="ＭＳ ゴシック"/>
          <w:b/>
          <w:szCs w:val="21"/>
        </w:rPr>
      </w:pPr>
      <w:r w:rsidRPr="00FC646A">
        <w:rPr>
          <w:rFonts w:ascii="ＭＳ ゴシック" w:eastAsia="ＭＳ ゴシック" w:hAnsi="ＭＳ ゴシック" w:cs="ＭＳ ゴシック" w:hint="eastAsia"/>
          <w:b/>
          <w:szCs w:val="21"/>
        </w:rPr>
        <w:lastRenderedPageBreak/>
        <w:t xml:space="preserve">３　</w:t>
      </w:r>
      <w:r w:rsidR="007555F1" w:rsidRPr="00FC646A">
        <w:rPr>
          <w:rFonts w:ascii="ＭＳ ゴシック" w:eastAsia="ＭＳ ゴシック" w:hAnsi="ＭＳ ゴシック" w:cs="ＭＳ ゴシック" w:hint="eastAsia"/>
          <w:b/>
          <w:szCs w:val="21"/>
        </w:rPr>
        <w:t>感染対策</w:t>
      </w:r>
    </w:p>
    <w:p w14:paraId="164AF1E1" w14:textId="77777777" w:rsidR="00525F7F" w:rsidRPr="00FC646A" w:rsidRDefault="00525F7F" w:rsidP="00130477">
      <w:pPr>
        <w:rPr>
          <w:rFonts w:ascii="ＭＳ ゴシック" w:eastAsia="ＭＳ ゴシック" w:hAnsi="ＭＳ ゴシック" w:cs="ＭＳ ゴシック" w:hint="eastAsia"/>
          <w:b/>
          <w:szCs w:val="21"/>
        </w:rPr>
      </w:pPr>
    </w:p>
    <w:p w14:paraId="542E05B3" w14:textId="77777777" w:rsidR="00130477" w:rsidRPr="00FC646A" w:rsidRDefault="00130477" w:rsidP="00130477">
      <w:pPr>
        <w:pStyle w:val="af0"/>
        <w:numPr>
          <w:ilvl w:val="0"/>
          <w:numId w:val="42"/>
        </w:numPr>
        <w:ind w:leftChars="0" w:left="567"/>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新型インフルエンザ等対策を踏まえ、薬局内感染対策を実施する。</w:t>
      </w:r>
    </w:p>
    <w:p w14:paraId="049D9061" w14:textId="77777777" w:rsidR="00130477" w:rsidRPr="00FC646A" w:rsidRDefault="00130477" w:rsidP="00130477">
      <w:pPr>
        <w:pStyle w:val="af0"/>
        <w:numPr>
          <w:ilvl w:val="0"/>
          <w:numId w:val="42"/>
        </w:numPr>
        <w:ind w:leftChars="0" w:left="567"/>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当薬局は、特定接種の登録事業者として、薬局</w:t>
      </w:r>
      <w:r w:rsidR="00140CAD" w:rsidRPr="00FC646A">
        <w:rPr>
          <w:rFonts w:ascii="ＭＳ ゴシック" w:eastAsia="ＭＳ ゴシック" w:hAnsi="ＭＳ ゴシック" w:cs="ＭＳ ゴシック" w:hint="eastAsia"/>
          <w:szCs w:val="21"/>
        </w:rPr>
        <w:t>職員</w:t>
      </w:r>
      <w:r w:rsidRPr="00FC646A">
        <w:rPr>
          <w:rFonts w:ascii="ＭＳ ゴシック" w:eastAsia="ＭＳ ゴシック" w:hAnsi="ＭＳ ゴシック" w:cs="ＭＳ ゴシック" w:hint="eastAsia"/>
          <w:szCs w:val="21"/>
        </w:rPr>
        <w:t>の新型インフルエンザ等のワクチン接種に関する覚書を</w:t>
      </w:r>
      <w:r w:rsidRPr="00FC646A">
        <w:rPr>
          <w:rFonts w:ascii="ＭＳ ゴシック" w:eastAsia="ＭＳ ゴシック" w:hAnsi="ＭＳ ゴシック" w:cs="ＭＳ ゴシック" w:hint="eastAsia"/>
          <w:szCs w:val="21"/>
          <w:u w:val="single"/>
        </w:rPr>
        <w:t>○○病院（診療所）</w:t>
      </w:r>
      <w:r w:rsidRPr="00FC646A">
        <w:rPr>
          <w:rFonts w:ascii="ＭＳ ゴシック" w:eastAsia="ＭＳ ゴシック" w:hAnsi="ＭＳ ゴシック" w:cs="ＭＳ ゴシック" w:hint="eastAsia"/>
          <w:szCs w:val="21"/>
        </w:rPr>
        <w:t>と取り交わす。</w:t>
      </w:r>
    </w:p>
    <w:p w14:paraId="2BB87F61" w14:textId="77777777" w:rsidR="007555F1" w:rsidRPr="00FC646A" w:rsidRDefault="00130477" w:rsidP="002D6392">
      <w:pPr>
        <w:pStyle w:val="af0"/>
        <w:numPr>
          <w:ilvl w:val="0"/>
          <w:numId w:val="42"/>
        </w:numPr>
        <w:ind w:leftChars="0" w:left="567"/>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来局者と職員の安全確保</w:t>
      </w:r>
      <w:r w:rsidR="007555F1" w:rsidRPr="00FC646A">
        <w:rPr>
          <w:rFonts w:ascii="ＭＳ ゴシック" w:eastAsia="ＭＳ ゴシック" w:hAnsi="ＭＳ ゴシック" w:cs="ＭＳ ゴシック" w:hint="eastAsia"/>
          <w:szCs w:val="21"/>
        </w:rPr>
        <w:t>のため、新型インフルエンザ等</w:t>
      </w:r>
      <w:r w:rsidR="00030B89">
        <w:rPr>
          <w:rFonts w:ascii="ＭＳ ゴシック" w:eastAsia="ＭＳ ゴシック" w:hAnsi="ＭＳ ゴシック" w:cs="ＭＳ ゴシック" w:hint="eastAsia"/>
          <w:szCs w:val="21"/>
        </w:rPr>
        <w:t>の感染対策</w:t>
      </w:r>
      <w:r w:rsidR="007555F1" w:rsidRPr="00FC646A">
        <w:rPr>
          <w:rFonts w:ascii="ＭＳ ゴシック" w:eastAsia="ＭＳ ゴシック" w:hAnsi="ＭＳ ゴシック" w:cs="ＭＳ ゴシック" w:hint="eastAsia"/>
          <w:szCs w:val="21"/>
        </w:rPr>
        <w:t>に対する</w:t>
      </w:r>
      <w:r w:rsidRPr="00FC646A">
        <w:rPr>
          <w:rFonts w:ascii="ＭＳ ゴシック" w:eastAsia="ＭＳ ゴシック" w:hAnsi="ＭＳ ゴシック" w:cs="ＭＳ ゴシック" w:hint="eastAsia"/>
          <w:szCs w:val="21"/>
        </w:rPr>
        <w:t>基礎</w:t>
      </w:r>
      <w:r w:rsidR="007555F1" w:rsidRPr="00FC646A">
        <w:rPr>
          <w:rFonts w:ascii="ＭＳ ゴシック" w:eastAsia="ＭＳ ゴシック" w:hAnsi="ＭＳ ゴシック" w:cs="ＭＳ ゴシック" w:hint="eastAsia"/>
          <w:szCs w:val="21"/>
        </w:rPr>
        <w:t>知識、マスクや手袋などの個人防護具の適切な使用法等について定期的に研修を行う。</w:t>
      </w:r>
    </w:p>
    <w:p w14:paraId="5FFB712C" w14:textId="77777777" w:rsidR="00E57A12" w:rsidRPr="00FC646A" w:rsidRDefault="00E57A12" w:rsidP="00E57A12">
      <w:pPr>
        <w:rPr>
          <w:rFonts w:ascii="ＭＳ ゴシック" w:eastAsia="ＭＳ ゴシック" w:hAnsi="ＭＳ ゴシック" w:cs="ＭＳ ゴシック"/>
          <w:szCs w:val="21"/>
        </w:rPr>
      </w:pPr>
    </w:p>
    <w:p w14:paraId="4C318305" w14:textId="77777777" w:rsidR="007555F1" w:rsidRDefault="00E57A12" w:rsidP="00E57A12">
      <w:pPr>
        <w:rPr>
          <w:rFonts w:ascii="ＭＳ ゴシック" w:eastAsia="ＭＳ ゴシック" w:hAnsi="ＭＳ ゴシック" w:cs="ＭＳ ゴシック"/>
          <w:b/>
          <w:szCs w:val="21"/>
        </w:rPr>
      </w:pPr>
      <w:r w:rsidRPr="00FC646A">
        <w:rPr>
          <w:rFonts w:ascii="ＭＳ ゴシック" w:eastAsia="ＭＳ ゴシック" w:hAnsi="ＭＳ ゴシック" w:cs="ＭＳ ゴシック" w:hint="eastAsia"/>
          <w:b/>
          <w:szCs w:val="21"/>
        </w:rPr>
        <w:t>４　医薬品、感染対策用品等の入手</w:t>
      </w:r>
      <w:r w:rsidR="009324B5" w:rsidRPr="00FC646A">
        <w:rPr>
          <w:rFonts w:ascii="ＭＳ ゴシック" w:eastAsia="ＭＳ ゴシック" w:hAnsi="ＭＳ ゴシック" w:cs="ＭＳ ゴシック" w:hint="eastAsia"/>
          <w:b/>
          <w:szCs w:val="21"/>
        </w:rPr>
        <w:t>・在庫管理等</w:t>
      </w:r>
    </w:p>
    <w:p w14:paraId="227C2F16" w14:textId="77777777" w:rsidR="00525F7F" w:rsidRPr="00FC646A" w:rsidRDefault="00525F7F" w:rsidP="00E57A12">
      <w:pPr>
        <w:rPr>
          <w:rFonts w:ascii="ＭＳ ゴシック" w:eastAsia="ＭＳ ゴシック" w:hAnsi="ＭＳ ゴシック" w:cs="ＭＳ ゴシック" w:hint="eastAsia"/>
          <w:b/>
          <w:szCs w:val="21"/>
        </w:rPr>
      </w:pPr>
    </w:p>
    <w:p w14:paraId="1127116C" w14:textId="77777777" w:rsidR="00E57A12" w:rsidRPr="00FC646A" w:rsidRDefault="00E57A12" w:rsidP="002D6392">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新型インフルエンザ等発生時の必須医薬品、感染対策用品等について取扱業者等と発生時の入手方法等を</w:t>
      </w:r>
      <w:r w:rsidR="009324B5" w:rsidRPr="00FC646A">
        <w:rPr>
          <w:rFonts w:ascii="ＭＳ ゴシック" w:eastAsia="ＭＳ ゴシック" w:hAnsi="ＭＳ ゴシック" w:cs="ＭＳ ゴシック" w:hint="eastAsia"/>
          <w:szCs w:val="21"/>
        </w:rPr>
        <w:t>あらかじめ</w:t>
      </w:r>
      <w:r w:rsidRPr="00FC646A">
        <w:rPr>
          <w:rFonts w:ascii="ＭＳ ゴシック" w:eastAsia="ＭＳ ゴシック" w:hAnsi="ＭＳ ゴシック" w:cs="ＭＳ ゴシック" w:hint="eastAsia"/>
          <w:szCs w:val="21"/>
        </w:rPr>
        <w:t>確認</w:t>
      </w:r>
      <w:r w:rsidR="009324B5" w:rsidRPr="00FC646A">
        <w:rPr>
          <w:rFonts w:ascii="ＭＳ ゴシック" w:eastAsia="ＭＳ ゴシック" w:hAnsi="ＭＳ ゴシック" w:cs="ＭＳ ゴシック" w:hint="eastAsia"/>
          <w:szCs w:val="21"/>
        </w:rPr>
        <w:t>しておく</w:t>
      </w:r>
      <w:r w:rsidR="00601AC4" w:rsidRPr="00BC675F">
        <w:rPr>
          <w:rFonts w:ascii="ＭＳ ゴシック" w:eastAsia="ＭＳ ゴシック" w:hAnsi="ＭＳ ゴシック" w:cs="ＭＳ ゴシック" w:hint="eastAsia"/>
          <w:b/>
          <w:szCs w:val="21"/>
        </w:rPr>
        <w:t>（別紙</w:t>
      </w:r>
      <w:r w:rsidR="00D72D57" w:rsidRPr="00BC675F">
        <w:rPr>
          <w:rFonts w:ascii="ＭＳ ゴシック" w:eastAsia="ＭＳ ゴシック" w:hAnsi="ＭＳ ゴシック" w:cs="ＭＳ ゴシック" w:hint="eastAsia"/>
          <w:b/>
          <w:szCs w:val="21"/>
        </w:rPr>
        <w:t>3</w:t>
      </w:r>
      <w:r w:rsidR="00601AC4" w:rsidRPr="00BC675F">
        <w:rPr>
          <w:rFonts w:ascii="ＭＳ ゴシック" w:eastAsia="ＭＳ ゴシック" w:hAnsi="ＭＳ ゴシック" w:cs="ＭＳ ゴシック" w:hint="eastAsia"/>
          <w:b/>
          <w:szCs w:val="21"/>
        </w:rPr>
        <w:t>）</w:t>
      </w:r>
      <w:r w:rsidRPr="00FC646A">
        <w:rPr>
          <w:rFonts w:ascii="ＭＳ ゴシック" w:eastAsia="ＭＳ ゴシック" w:hAnsi="ＭＳ ゴシック" w:cs="ＭＳ ゴシック" w:hint="eastAsia"/>
          <w:szCs w:val="21"/>
        </w:rPr>
        <w:t>。</w:t>
      </w:r>
    </w:p>
    <w:p w14:paraId="22D41914" w14:textId="77777777" w:rsidR="00FB5F8A" w:rsidRPr="00FC646A" w:rsidRDefault="00FB5F8A" w:rsidP="00FB5F8A">
      <w:pPr>
        <w:pStyle w:val="af0"/>
        <w:numPr>
          <w:ilvl w:val="0"/>
          <w:numId w:val="39"/>
        </w:numPr>
        <w:ind w:leftChars="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抗インフルエンザウイルス薬</w:t>
      </w:r>
    </w:p>
    <w:p w14:paraId="3DD2DAA0" w14:textId="77777777" w:rsidR="00FB5F8A" w:rsidRPr="00FC646A" w:rsidRDefault="00FB5F8A" w:rsidP="001664E6">
      <w:pPr>
        <w:pStyle w:val="af0"/>
        <w:numPr>
          <w:ilvl w:val="0"/>
          <w:numId w:val="39"/>
        </w:numPr>
        <w:ind w:leftChars="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感染対策用品</w:t>
      </w:r>
      <w:r w:rsidR="009324B5" w:rsidRPr="00FC646A">
        <w:rPr>
          <w:rFonts w:ascii="ＭＳ ゴシック" w:eastAsia="ＭＳ ゴシック" w:hAnsi="ＭＳ ゴシック" w:cs="ＭＳ ゴシック" w:hint="eastAsia"/>
          <w:szCs w:val="21"/>
        </w:rPr>
        <w:t>（</w:t>
      </w:r>
      <w:r w:rsidRPr="00FC646A">
        <w:rPr>
          <w:rFonts w:ascii="ＭＳ ゴシック" w:eastAsia="ＭＳ ゴシック" w:hAnsi="ＭＳ ゴシック" w:cs="ＭＳ ゴシック" w:hint="eastAsia"/>
          <w:szCs w:val="21"/>
        </w:rPr>
        <w:t>マスク、手袋、手指消毒剤等</w:t>
      </w:r>
      <w:r w:rsidR="009324B5" w:rsidRPr="00FC646A">
        <w:rPr>
          <w:rFonts w:ascii="ＭＳ ゴシック" w:eastAsia="ＭＳ ゴシック" w:hAnsi="ＭＳ ゴシック" w:cs="ＭＳ ゴシック" w:hint="eastAsia"/>
          <w:szCs w:val="21"/>
        </w:rPr>
        <w:t xml:space="preserve">）　</w:t>
      </w:r>
    </w:p>
    <w:p w14:paraId="5D19F51B" w14:textId="77777777" w:rsidR="0007227F" w:rsidRPr="00FC646A" w:rsidRDefault="0007227F" w:rsidP="00F55C52">
      <w:pPr>
        <w:rPr>
          <w:rFonts w:ascii="ＭＳ ゴシック" w:eastAsia="ＭＳ ゴシック" w:hAnsi="ＭＳ ゴシック" w:cs="ＭＳ ゴシック"/>
          <w:b/>
          <w:szCs w:val="21"/>
        </w:rPr>
      </w:pPr>
    </w:p>
    <w:p w14:paraId="47DCE380" w14:textId="77777777" w:rsidR="0007227F" w:rsidRPr="00FC646A" w:rsidRDefault="0007227F" w:rsidP="00F55C52">
      <w:pPr>
        <w:rPr>
          <w:rFonts w:ascii="ＭＳ ゴシック" w:eastAsia="ＭＳ ゴシック" w:hAnsi="ＭＳ ゴシック" w:cs="ＭＳ ゴシック"/>
          <w:b/>
          <w:szCs w:val="21"/>
        </w:rPr>
      </w:pPr>
    </w:p>
    <w:p w14:paraId="0010856A" w14:textId="77777777" w:rsidR="004810D0" w:rsidRPr="00FC646A" w:rsidRDefault="00F55C52" w:rsidP="00F55C52">
      <w:pPr>
        <w:rPr>
          <w:rFonts w:ascii="ＭＳ ゴシック" w:eastAsia="ＭＳ ゴシック" w:hAnsi="ＭＳ ゴシック" w:cs="ＭＳ ゴシック"/>
          <w:b/>
          <w:szCs w:val="21"/>
        </w:rPr>
      </w:pPr>
      <w:r w:rsidRPr="00F800E0">
        <w:rPr>
          <w:rFonts w:ascii="ＭＳ ゴシック" w:eastAsia="ＭＳ ゴシック" w:hAnsi="ＭＳ ゴシック" w:cs="ＭＳ ゴシック" w:hint="eastAsia"/>
          <w:b/>
          <w:szCs w:val="21"/>
          <w:bdr w:val="single" w:sz="4" w:space="0" w:color="auto"/>
        </w:rPr>
        <w:t xml:space="preserve">Ⅲ　</w:t>
      </w:r>
      <w:r w:rsidR="00996B4B" w:rsidRPr="00F800E0">
        <w:rPr>
          <w:rFonts w:ascii="ＭＳ ゴシック" w:eastAsia="ＭＳ ゴシック" w:hAnsi="ＭＳ ゴシック" w:cs="ＭＳ ゴシック" w:hint="eastAsia"/>
          <w:b/>
          <w:szCs w:val="21"/>
          <w:bdr w:val="single" w:sz="4" w:space="0" w:color="auto"/>
        </w:rPr>
        <w:t>海外発生期以降の対応</w:t>
      </w:r>
      <w:r w:rsidR="00030B89" w:rsidRPr="00030B89">
        <w:rPr>
          <w:rFonts w:ascii="ＭＳ ゴシック" w:eastAsia="ＭＳ ゴシック" w:hAnsi="ＭＳ ゴシック" w:cs="ＭＳ ゴシック" w:hint="eastAsia"/>
          <w:b/>
          <w:szCs w:val="21"/>
        </w:rPr>
        <w:t>（地域未発生期～地域発生早期～地域感染期～小康期）</w:t>
      </w:r>
    </w:p>
    <w:p w14:paraId="14DAD3CE" w14:textId="77777777" w:rsidR="00030B89" w:rsidRDefault="00030B89" w:rsidP="00F55C52">
      <w:pPr>
        <w:rPr>
          <w:rFonts w:ascii="ＭＳ ゴシック" w:eastAsia="ＭＳ ゴシック" w:hAnsi="ＭＳ ゴシック" w:cs="ＭＳ ゴシック"/>
          <w:b/>
          <w:szCs w:val="21"/>
        </w:rPr>
      </w:pPr>
    </w:p>
    <w:p w14:paraId="29FC4454" w14:textId="77777777" w:rsidR="00F55C52" w:rsidRPr="00FC646A" w:rsidRDefault="004810D0" w:rsidP="00F55C52">
      <w:pPr>
        <w:rPr>
          <w:rFonts w:ascii="ＭＳ ゴシック" w:eastAsia="ＭＳ ゴシック" w:hAnsi="ＭＳ ゴシック" w:cs="ＭＳ ゴシック"/>
          <w:b/>
          <w:szCs w:val="21"/>
        </w:rPr>
      </w:pPr>
      <w:r w:rsidRPr="00FC646A">
        <w:rPr>
          <w:rFonts w:ascii="ＭＳ ゴシック" w:eastAsia="ＭＳ ゴシック" w:hAnsi="ＭＳ ゴシック" w:cs="ＭＳ ゴシック" w:hint="eastAsia"/>
          <w:b/>
          <w:szCs w:val="21"/>
        </w:rPr>
        <w:t xml:space="preserve">１　</w:t>
      </w:r>
      <w:r w:rsidR="00F7688B">
        <w:rPr>
          <w:rFonts w:ascii="ＭＳ ゴシック" w:eastAsia="ＭＳ ゴシック" w:hAnsi="ＭＳ ゴシック" w:cs="ＭＳ ゴシック" w:hint="eastAsia"/>
          <w:b/>
          <w:szCs w:val="21"/>
        </w:rPr>
        <w:t>各発生段階で</w:t>
      </w:r>
      <w:r w:rsidR="00F55C52" w:rsidRPr="00FC646A">
        <w:rPr>
          <w:rFonts w:ascii="ＭＳ ゴシック" w:eastAsia="ＭＳ ゴシック" w:hAnsi="ＭＳ ゴシック" w:cs="ＭＳ ゴシック" w:hint="eastAsia"/>
          <w:b/>
          <w:szCs w:val="21"/>
        </w:rPr>
        <w:t>の対応</w:t>
      </w:r>
    </w:p>
    <w:p w14:paraId="4DD61E61" w14:textId="77777777" w:rsidR="00F7688B" w:rsidRDefault="00F7688B" w:rsidP="007555F1">
      <w:pPr>
        <w:rPr>
          <w:rFonts w:ascii="ＭＳ ゴシック" w:eastAsia="ＭＳ ゴシック" w:hAnsi="ＭＳ ゴシック" w:cs="ＭＳ ゴシック"/>
          <w:szCs w:val="21"/>
        </w:rPr>
      </w:pPr>
    </w:p>
    <w:p w14:paraId="2A584B07" w14:textId="77777777" w:rsidR="00F7688B" w:rsidRPr="00525F7F" w:rsidRDefault="00F7688B" w:rsidP="007555F1">
      <w:pPr>
        <w:rPr>
          <w:rFonts w:ascii="ＭＳ ゴシック" w:eastAsia="ＭＳ ゴシック" w:hAnsi="ＭＳ ゴシック" w:cs="ＭＳ ゴシック"/>
          <w:b/>
          <w:szCs w:val="21"/>
        </w:rPr>
      </w:pPr>
      <w:r w:rsidRPr="00525F7F">
        <w:rPr>
          <w:rFonts w:ascii="ＭＳ ゴシック" w:eastAsia="ＭＳ ゴシック" w:hAnsi="ＭＳ ゴシック" w:cs="ＭＳ ゴシック" w:hint="eastAsia"/>
          <w:b/>
          <w:szCs w:val="21"/>
        </w:rPr>
        <w:t>(</w:t>
      </w:r>
      <w:r w:rsidRPr="00525F7F">
        <w:rPr>
          <w:rFonts w:ascii="ＭＳ ゴシック" w:eastAsia="ＭＳ ゴシック" w:hAnsi="ＭＳ ゴシック" w:cs="ＭＳ ゴシック"/>
          <w:b/>
          <w:szCs w:val="21"/>
        </w:rPr>
        <w:t xml:space="preserve">1) </w:t>
      </w:r>
      <w:r w:rsidRPr="00525F7F">
        <w:rPr>
          <w:rFonts w:ascii="ＭＳ ゴシック" w:eastAsia="ＭＳ ゴシック" w:hAnsi="ＭＳ ゴシック" w:cs="ＭＳ ゴシック" w:hint="eastAsia"/>
          <w:b/>
          <w:szCs w:val="21"/>
        </w:rPr>
        <w:t>地域未発生期（各都道府県で新型インフルエンザ等の患者が発生していない状態）</w:t>
      </w:r>
    </w:p>
    <w:p w14:paraId="18431294" w14:textId="77777777" w:rsidR="009324B5" w:rsidRPr="00FC646A" w:rsidRDefault="007A2876" w:rsidP="007555F1">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w:t>
      </w:r>
      <w:r w:rsidR="00F55C52" w:rsidRPr="00FC646A">
        <w:rPr>
          <w:rFonts w:ascii="ＭＳ ゴシック" w:eastAsia="ＭＳ ゴシック" w:hAnsi="ＭＳ ゴシック" w:cs="ＭＳ ゴシック" w:hint="eastAsia"/>
          <w:szCs w:val="21"/>
        </w:rPr>
        <w:t>この段階の地域医療体制＞</w:t>
      </w:r>
    </w:p>
    <w:p w14:paraId="602C72BC" w14:textId="77777777" w:rsidR="00F55C52" w:rsidRPr="00FC646A" w:rsidRDefault="00303326" w:rsidP="00F55C52">
      <w:pPr>
        <w:ind w:firstLineChars="100" w:firstLine="21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w:t>
      </w:r>
      <w:r w:rsidR="00F55C52" w:rsidRPr="00FC646A">
        <w:rPr>
          <w:rFonts w:ascii="ＭＳ ゴシック" w:eastAsia="ＭＳ ゴシック" w:hAnsi="ＭＳ ゴシック" w:cs="ＭＳ ゴシック" w:hint="eastAsia"/>
          <w:szCs w:val="21"/>
        </w:rPr>
        <w:t xml:space="preserve">　帰国者・接触者外来、帰国者・接触者相談センターの設置</w:t>
      </w:r>
    </w:p>
    <w:p w14:paraId="243A6E44" w14:textId="77777777" w:rsidR="009324B5" w:rsidRPr="00FC646A" w:rsidRDefault="00303326" w:rsidP="00F55C52">
      <w:pPr>
        <w:ind w:firstLineChars="100" w:firstLine="21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w:t>
      </w:r>
      <w:r w:rsidR="00F55C52" w:rsidRPr="00FC646A">
        <w:rPr>
          <w:rFonts w:ascii="ＭＳ ゴシック" w:eastAsia="ＭＳ ゴシック" w:hAnsi="ＭＳ ゴシック" w:cs="ＭＳ ゴシック" w:hint="eastAsia"/>
          <w:szCs w:val="21"/>
        </w:rPr>
        <w:t xml:space="preserve">　感染症指定医療機関等への入院</w:t>
      </w:r>
    </w:p>
    <w:p w14:paraId="70A4E39E" w14:textId="77777777" w:rsidR="00F55C52" w:rsidRPr="00FC646A" w:rsidRDefault="00F55C52" w:rsidP="00F55C52">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＜当地域の帰国者・接触者相談センター＞</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2731"/>
        <w:gridCol w:w="2718"/>
      </w:tblGrid>
      <w:tr w:rsidR="00F55C52" w:rsidRPr="00FC646A" w14:paraId="5A9CFC49" w14:textId="77777777" w:rsidTr="00FC646A">
        <w:tc>
          <w:tcPr>
            <w:tcW w:w="2804" w:type="dxa"/>
            <w:shd w:val="clear" w:color="auto" w:fill="auto"/>
          </w:tcPr>
          <w:p w14:paraId="00BD1818" w14:textId="77777777" w:rsidR="00F55C52" w:rsidRPr="00FC646A" w:rsidRDefault="00F55C52" w:rsidP="00FC646A">
            <w:pPr>
              <w:jc w:val="center"/>
              <w:rPr>
                <w:rFonts w:ascii="ＭＳ ゴシック" w:eastAsia="ＭＳ ゴシック" w:hAnsi="ＭＳ ゴシック" w:cs="ＭＳ ゴシック"/>
                <w:kern w:val="0"/>
                <w:sz w:val="20"/>
                <w:szCs w:val="21"/>
              </w:rPr>
            </w:pPr>
          </w:p>
        </w:tc>
        <w:tc>
          <w:tcPr>
            <w:tcW w:w="2804" w:type="dxa"/>
            <w:shd w:val="clear" w:color="auto" w:fill="auto"/>
          </w:tcPr>
          <w:p w14:paraId="7151EF36" w14:textId="77777777" w:rsidR="00F55C52" w:rsidRPr="00FC646A" w:rsidRDefault="00F55C52" w:rsidP="00FC646A">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設置先</w:t>
            </w:r>
          </w:p>
        </w:tc>
        <w:tc>
          <w:tcPr>
            <w:tcW w:w="2798" w:type="dxa"/>
            <w:shd w:val="clear" w:color="auto" w:fill="auto"/>
          </w:tcPr>
          <w:p w14:paraId="6F52E80C" w14:textId="77777777" w:rsidR="00F55C52" w:rsidRPr="00FC646A" w:rsidRDefault="00F55C52" w:rsidP="00FC646A">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電話番号</w:t>
            </w:r>
          </w:p>
        </w:tc>
      </w:tr>
      <w:tr w:rsidR="00F55C52" w:rsidRPr="00FC646A" w14:paraId="4793C4E9" w14:textId="77777777" w:rsidTr="00FC646A">
        <w:tc>
          <w:tcPr>
            <w:tcW w:w="2804" w:type="dxa"/>
            <w:shd w:val="clear" w:color="auto" w:fill="auto"/>
          </w:tcPr>
          <w:p w14:paraId="538753F6" w14:textId="77777777" w:rsidR="00F55C52" w:rsidRPr="00FC646A" w:rsidRDefault="00F55C52" w:rsidP="00F55C52">
            <w:pP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帰国者・接触者相談センター</w:t>
            </w:r>
          </w:p>
        </w:tc>
        <w:tc>
          <w:tcPr>
            <w:tcW w:w="2804" w:type="dxa"/>
            <w:shd w:val="clear" w:color="auto" w:fill="auto"/>
          </w:tcPr>
          <w:p w14:paraId="09ACDD3C" w14:textId="77777777" w:rsidR="00F55C52" w:rsidRPr="00FC646A" w:rsidRDefault="00F55C52" w:rsidP="00F55C52">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（保健所などが想定される）</w:t>
            </w:r>
          </w:p>
        </w:tc>
        <w:tc>
          <w:tcPr>
            <w:tcW w:w="2798" w:type="dxa"/>
            <w:shd w:val="clear" w:color="auto" w:fill="auto"/>
          </w:tcPr>
          <w:p w14:paraId="47B00A9B" w14:textId="77777777" w:rsidR="00F55C52" w:rsidRPr="00FC646A" w:rsidRDefault="00F55C52" w:rsidP="00F55C52">
            <w:pPr>
              <w:rPr>
                <w:rFonts w:ascii="ＭＳ ゴシック" w:eastAsia="ＭＳ ゴシック" w:hAnsi="ＭＳ ゴシック" w:cs="ＭＳ ゴシック"/>
                <w:kern w:val="0"/>
                <w:sz w:val="20"/>
                <w:szCs w:val="21"/>
                <w:u w:val="single"/>
              </w:rPr>
            </w:pPr>
            <w:r w:rsidRPr="00FC646A">
              <w:rPr>
                <w:rFonts w:ascii="ＭＳ ゴシック" w:eastAsia="ＭＳ ゴシック" w:hAnsi="ＭＳ ゴシック" w:cs="ＭＳ ゴシック" w:hint="eastAsia"/>
                <w:kern w:val="0"/>
                <w:sz w:val="20"/>
                <w:szCs w:val="21"/>
                <w:u w:val="single"/>
              </w:rPr>
              <w:t>○○-○○○○-○○○○</w:t>
            </w:r>
          </w:p>
        </w:tc>
      </w:tr>
    </w:tbl>
    <w:p w14:paraId="0AF5E801" w14:textId="77777777" w:rsidR="00F55C52" w:rsidRPr="00FC646A" w:rsidRDefault="00F55C52" w:rsidP="00F55C52">
      <w:pPr>
        <w:ind w:left="21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※帰国者・接触者外来の設置先は、一般に広報されないことに留意する。</w:t>
      </w:r>
    </w:p>
    <w:p w14:paraId="16D21B2C" w14:textId="77777777" w:rsidR="00EE0F19" w:rsidRDefault="00EE0F19" w:rsidP="00EE0F19">
      <w:pPr>
        <w:rPr>
          <w:rFonts w:ascii="ＭＳ ゴシック" w:eastAsia="ＭＳ ゴシック" w:hAnsi="ＭＳ ゴシック" w:cs="ＭＳ ゴシック"/>
          <w:szCs w:val="21"/>
        </w:rPr>
      </w:pPr>
    </w:p>
    <w:p w14:paraId="1569324A" w14:textId="77777777" w:rsidR="00F7688B" w:rsidRPr="00F7688B" w:rsidRDefault="00F7688B" w:rsidP="00F7688B">
      <w:pPr>
        <w:rPr>
          <w:rFonts w:ascii="ＭＳ ゴシック" w:eastAsia="ＭＳ ゴシック" w:hAnsi="ＭＳ ゴシック" w:cs="ＭＳ ゴシック" w:hint="eastAsia"/>
          <w:szCs w:val="21"/>
        </w:rPr>
      </w:pPr>
      <w:r w:rsidRPr="00F7688B">
        <w:rPr>
          <w:rFonts w:ascii="ＭＳ ゴシック" w:eastAsia="ＭＳ ゴシック" w:hAnsi="ＭＳ ゴシック" w:cs="ＭＳ ゴシック" w:hint="eastAsia"/>
          <w:szCs w:val="21"/>
        </w:rPr>
        <w:t>【業務体制】</w:t>
      </w:r>
    </w:p>
    <w:p w14:paraId="7FBB0969" w14:textId="77777777" w:rsidR="00F7688B" w:rsidRPr="00F7688B" w:rsidRDefault="00F7688B" w:rsidP="00F800E0">
      <w:pPr>
        <w:ind w:left="210" w:hangingChars="100" w:hanging="210"/>
        <w:rPr>
          <w:rFonts w:ascii="ＭＳ ゴシック" w:eastAsia="ＭＳ ゴシック" w:hAnsi="ＭＳ ゴシック" w:cs="ＭＳ ゴシック" w:hint="eastAsia"/>
          <w:szCs w:val="21"/>
        </w:rPr>
      </w:pPr>
      <w:r w:rsidRPr="00F7688B">
        <w:rPr>
          <w:rFonts w:ascii="ＭＳ ゴシック" w:eastAsia="ＭＳ ゴシック" w:hAnsi="ＭＳ ゴシック" w:cs="ＭＳ ゴシック" w:hint="eastAsia"/>
          <w:szCs w:val="21"/>
        </w:rPr>
        <w:t>・通常業務を実施する。他都道府県において患者が発生していないか、最新情報を把握する体制を整えておく。</w:t>
      </w:r>
    </w:p>
    <w:p w14:paraId="4564FAC1" w14:textId="77777777" w:rsidR="00F7688B" w:rsidRPr="00F7688B" w:rsidRDefault="00F7688B" w:rsidP="00F7688B">
      <w:pPr>
        <w:rPr>
          <w:rFonts w:ascii="ＭＳ ゴシック" w:eastAsia="ＭＳ ゴシック" w:hAnsi="ＭＳ ゴシック" w:cs="ＭＳ ゴシック" w:hint="eastAsia"/>
          <w:szCs w:val="21"/>
        </w:rPr>
      </w:pPr>
      <w:r w:rsidRPr="00F7688B">
        <w:rPr>
          <w:rFonts w:ascii="ＭＳ ゴシック" w:eastAsia="ＭＳ ゴシック" w:hAnsi="ＭＳ ゴシック" w:cs="ＭＳ ゴシック" w:hint="eastAsia"/>
          <w:szCs w:val="21"/>
        </w:rPr>
        <w:t>【来局者への対応】</w:t>
      </w:r>
    </w:p>
    <w:p w14:paraId="4DF49075" w14:textId="77777777" w:rsidR="00F7688B" w:rsidRPr="00F7688B" w:rsidRDefault="00F7688B" w:rsidP="00F800E0">
      <w:pPr>
        <w:ind w:left="210" w:hangingChars="100" w:hanging="210"/>
        <w:rPr>
          <w:rFonts w:ascii="ＭＳ ゴシック" w:eastAsia="ＭＳ ゴシック" w:hAnsi="ＭＳ ゴシック" w:cs="ＭＳ ゴシック" w:hint="eastAsia"/>
          <w:szCs w:val="21"/>
        </w:rPr>
      </w:pPr>
      <w:r w:rsidRPr="00F7688B">
        <w:rPr>
          <w:rFonts w:ascii="ＭＳ ゴシック" w:eastAsia="ＭＳ ゴシック" w:hAnsi="ＭＳ ゴシック" w:cs="ＭＳ ゴシック" w:hint="eastAsia"/>
          <w:szCs w:val="21"/>
        </w:rPr>
        <w:t>・Ⅱ-４の品目の確保。海外での発生状況を懸念した国内外からの来局者に対する感染予防のためのマスクや消毒剤等を販売するにあたっては、地域発生早期、地域感染期への急な移行時でも業務を継続できる体制に備え、適切な量とする。</w:t>
      </w:r>
    </w:p>
    <w:p w14:paraId="3A56CA3F" w14:textId="77777777" w:rsidR="00F7688B" w:rsidRPr="00F7688B" w:rsidRDefault="00F7688B" w:rsidP="00F7688B">
      <w:pPr>
        <w:rPr>
          <w:rFonts w:ascii="ＭＳ ゴシック" w:eastAsia="ＭＳ ゴシック" w:hAnsi="ＭＳ ゴシック" w:cs="ＭＳ ゴシック" w:hint="eastAsia"/>
          <w:szCs w:val="21"/>
        </w:rPr>
      </w:pPr>
      <w:r w:rsidRPr="00F7688B">
        <w:rPr>
          <w:rFonts w:ascii="ＭＳ ゴシック" w:eastAsia="ＭＳ ゴシック" w:hAnsi="ＭＳ ゴシック" w:cs="ＭＳ ゴシック" w:hint="eastAsia"/>
          <w:szCs w:val="21"/>
        </w:rPr>
        <w:lastRenderedPageBreak/>
        <w:t>【地域発生早期に備えた対応】</w:t>
      </w:r>
    </w:p>
    <w:p w14:paraId="2E99A263" w14:textId="77777777" w:rsidR="00F7688B" w:rsidRDefault="00F7688B" w:rsidP="00F800E0">
      <w:pPr>
        <w:ind w:left="210" w:hangingChars="100" w:hanging="210"/>
        <w:rPr>
          <w:rFonts w:ascii="ＭＳ ゴシック" w:eastAsia="ＭＳ ゴシック" w:hAnsi="ＭＳ ゴシック" w:cs="ＭＳ ゴシック" w:hint="eastAsia"/>
          <w:szCs w:val="21"/>
        </w:rPr>
      </w:pPr>
      <w:r w:rsidRPr="00F7688B">
        <w:rPr>
          <w:rFonts w:ascii="ＭＳ ゴシック" w:eastAsia="ＭＳ ゴシック" w:hAnsi="ＭＳ ゴシック" w:cs="ＭＳ ゴシック" w:hint="eastAsia"/>
          <w:szCs w:val="21"/>
        </w:rPr>
        <w:t>・地域においての発生時には直ちに局内の消毒方法（設置物の確保や手段の確定）や空間的な分離等が取れるような体制を整えておくとともに、相談・診療に係る紹介先の把握をしておく。</w:t>
      </w:r>
    </w:p>
    <w:p w14:paraId="56F77F17" w14:textId="77777777" w:rsidR="00F7688B" w:rsidRDefault="00F7688B" w:rsidP="00EE0F19">
      <w:pPr>
        <w:rPr>
          <w:rFonts w:ascii="ＭＳ ゴシック" w:eastAsia="ＭＳ ゴシック" w:hAnsi="ＭＳ ゴシック" w:cs="ＭＳ ゴシック"/>
          <w:szCs w:val="21"/>
        </w:rPr>
      </w:pPr>
    </w:p>
    <w:p w14:paraId="6FD36800" w14:textId="77777777" w:rsidR="00F7688B" w:rsidRPr="00525F7F" w:rsidRDefault="00F7688B" w:rsidP="00F800E0">
      <w:pPr>
        <w:ind w:left="211" w:hangingChars="100" w:hanging="211"/>
        <w:rPr>
          <w:rFonts w:ascii="ＭＳ ゴシック" w:eastAsia="ＭＳ ゴシック" w:hAnsi="ＭＳ ゴシック" w:cs="ＭＳ ゴシック"/>
          <w:b/>
          <w:szCs w:val="21"/>
        </w:rPr>
      </w:pPr>
      <w:r w:rsidRPr="00525F7F">
        <w:rPr>
          <w:rFonts w:ascii="ＭＳ ゴシック" w:eastAsia="ＭＳ ゴシック" w:hAnsi="ＭＳ ゴシック" w:cs="ＭＳ ゴシック" w:hint="eastAsia"/>
          <w:b/>
          <w:szCs w:val="21"/>
        </w:rPr>
        <w:t>(</w:t>
      </w:r>
      <w:r w:rsidRPr="00525F7F">
        <w:rPr>
          <w:rFonts w:ascii="ＭＳ ゴシック" w:eastAsia="ＭＳ ゴシック" w:hAnsi="ＭＳ ゴシック" w:cs="ＭＳ ゴシック"/>
          <w:b/>
          <w:szCs w:val="21"/>
        </w:rPr>
        <w:t xml:space="preserve">2) </w:t>
      </w:r>
      <w:r w:rsidRPr="00525F7F">
        <w:rPr>
          <w:rFonts w:ascii="ＭＳ ゴシック" w:eastAsia="ＭＳ ゴシック" w:hAnsi="ＭＳ ゴシック" w:cs="ＭＳ ゴシック" w:hint="eastAsia"/>
          <w:b/>
          <w:szCs w:val="21"/>
        </w:rPr>
        <w:t>地域発生早期（各都道府県で新型インフルエンザ等の患者が発生しているが、全ての患者の接触歴を疫学調査で追うことができる状態）</w:t>
      </w:r>
    </w:p>
    <w:p w14:paraId="1C49AF41" w14:textId="77777777" w:rsidR="00F7688B" w:rsidRPr="00F7688B" w:rsidRDefault="00F7688B" w:rsidP="00F7688B">
      <w:pPr>
        <w:rPr>
          <w:rFonts w:ascii="ＭＳ ゴシック" w:eastAsia="ＭＳ ゴシック" w:hAnsi="ＭＳ ゴシック" w:cs="ＭＳ ゴシック" w:hint="eastAsia"/>
          <w:szCs w:val="21"/>
        </w:rPr>
      </w:pPr>
      <w:r w:rsidRPr="00F7688B">
        <w:rPr>
          <w:rFonts w:ascii="ＭＳ ゴシック" w:eastAsia="ＭＳ ゴシック" w:hAnsi="ＭＳ ゴシック" w:cs="ＭＳ ゴシック" w:hint="eastAsia"/>
          <w:szCs w:val="21"/>
        </w:rPr>
        <w:t>＜この段階の地域医療体制＞</w:t>
      </w:r>
    </w:p>
    <w:p w14:paraId="51D50FC7" w14:textId="77777777" w:rsidR="00F7688B" w:rsidRDefault="00F7688B" w:rsidP="00F7688B">
      <w:pPr>
        <w:ind w:leftChars="100" w:left="424" w:hangingChars="102" w:hanging="214"/>
        <w:rPr>
          <w:rFonts w:ascii="ＭＳ ゴシック" w:eastAsia="ＭＳ ゴシック" w:hAnsi="ＭＳ ゴシック" w:cs="ＭＳ ゴシック"/>
          <w:szCs w:val="21"/>
        </w:rPr>
      </w:pPr>
      <w:r w:rsidRPr="00F7688B">
        <w:rPr>
          <w:rFonts w:ascii="ＭＳ ゴシック" w:eastAsia="ＭＳ ゴシック" w:hAnsi="ＭＳ ゴシック" w:cs="ＭＳ ゴシック" w:hint="eastAsia"/>
          <w:szCs w:val="21"/>
        </w:rPr>
        <w:t>○　帰国者・接触者外来での診療体制、帰国者・接触者相談センターでの相談体制の継続</w:t>
      </w:r>
    </w:p>
    <w:p w14:paraId="75CB23D9" w14:textId="77777777" w:rsidR="00F7688B" w:rsidRPr="00F7688B" w:rsidRDefault="00F7688B" w:rsidP="00F800E0">
      <w:pPr>
        <w:ind w:leftChars="100" w:left="424" w:hangingChars="102" w:hanging="214"/>
        <w:rPr>
          <w:rFonts w:ascii="ＭＳ ゴシック" w:eastAsia="ＭＳ ゴシック" w:hAnsi="ＭＳ ゴシック" w:cs="ＭＳ ゴシック" w:hint="eastAsia"/>
          <w:szCs w:val="21"/>
        </w:rPr>
      </w:pPr>
      <w:r w:rsidRPr="00F7688B">
        <w:rPr>
          <w:rFonts w:ascii="ＭＳ ゴシック" w:eastAsia="ＭＳ ゴシック" w:hAnsi="ＭＳ ゴシック" w:cs="ＭＳ ゴシック" w:hint="eastAsia"/>
          <w:szCs w:val="21"/>
        </w:rPr>
        <w:t>○　感染症指定医療機関等への入院</w:t>
      </w:r>
    </w:p>
    <w:p w14:paraId="0D2B44E1" w14:textId="77777777" w:rsidR="00F7688B" w:rsidRPr="00F7688B" w:rsidRDefault="00F7688B" w:rsidP="00F800E0">
      <w:pPr>
        <w:ind w:left="210" w:hangingChars="100" w:hanging="210"/>
        <w:rPr>
          <w:rFonts w:ascii="ＭＳ ゴシック" w:eastAsia="ＭＳ ゴシック" w:hAnsi="ＭＳ ゴシック" w:cs="ＭＳ ゴシック" w:hint="eastAsia"/>
          <w:szCs w:val="21"/>
        </w:rPr>
      </w:pPr>
      <w:r w:rsidRPr="00F7688B">
        <w:rPr>
          <w:rFonts w:ascii="ＭＳ ゴシック" w:eastAsia="ＭＳ ゴシック" w:hAnsi="ＭＳ ゴシック" w:cs="ＭＳ ゴシック" w:hint="eastAsia"/>
          <w:szCs w:val="21"/>
        </w:rPr>
        <w:t xml:space="preserve">　　国は、患者等が増加してきた段階においては基本的対処方針等諮問委員会の意見を聴いて、帰国者・接触者外来を指定しての診療体制から一般の医療機関でも診療する体制に移行することを要請</w:t>
      </w:r>
    </w:p>
    <w:p w14:paraId="4FFE27C1" w14:textId="77777777" w:rsidR="00C346F6" w:rsidRDefault="00C346F6" w:rsidP="00EE0F19">
      <w:pPr>
        <w:rPr>
          <w:rFonts w:ascii="ＭＳ ゴシック" w:eastAsia="ＭＳ ゴシック" w:hAnsi="ＭＳ ゴシック" w:cs="ＭＳ ゴシック"/>
          <w:szCs w:val="21"/>
        </w:rPr>
      </w:pPr>
    </w:p>
    <w:p w14:paraId="644803E8" w14:textId="77777777" w:rsidR="00EE0F19" w:rsidRPr="00FC646A" w:rsidRDefault="00EE0F19" w:rsidP="00EE0F19">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【業務体制】</w:t>
      </w:r>
    </w:p>
    <w:p w14:paraId="39CAD198" w14:textId="77777777" w:rsidR="00F55C52" w:rsidRPr="00FC646A" w:rsidRDefault="00EE0F19" w:rsidP="00EE0F19">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原則、通常業務を実施する。</w:t>
      </w:r>
      <w:r w:rsidR="00BC2F8C" w:rsidRPr="00FC646A">
        <w:rPr>
          <w:rFonts w:ascii="ＭＳ ゴシック" w:eastAsia="ＭＳ ゴシック" w:hAnsi="ＭＳ ゴシック" w:cs="ＭＳ ゴシック" w:hint="eastAsia"/>
          <w:szCs w:val="21"/>
        </w:rPr>
        <w:t>地域感染期以降の</w:t>
      </w:r>
      <w:r w:rsidRPr="00FC646A">
        <w:rPr>
          <w:rFonts w:ascii="ＭＳ ゴシック" w:eastAsia="ＭＳ ゴシック" w:hAnsi="ＭＳ ゴシック" w:cs="ＭＳ ゴシック" w:hint="eastAsia"/>
          <w:szCs w:val="21"/>
        </w:rPr>
        <w:t>業務縮小を想定し</w:t>
      </w:r>
      <w:r w:rsidR="00BC2F8C" w:rsidRPr="00FC646A">
        <w:rPr>
          <w:rFonts w:ascii="ＭＳ ゴシック" w:eastAsia="ＭＳ ゴシック" w:hAnsi="ＭＳ ゴシック" w:cs="ＭＳ ゴシック" w:hint="eastAsia"/>
          <w:szCs w:val="21"/>
        </w:rPr>
        <w:t>、</w:t>
      </w:r>
      <w:r w:rsidRPr="00FC646A">
        <w:rPr>
          <w:rFonts w:ascii="ＭＳ ゴシック" w:eastAsia="ＭＳ ゴシック" w:hAnsi="ＭＳ ゴシック" w:cs="ＭＳ ゴシック" w:hint="eastAsia"/>
          <w:szCs w:val="21"/>
        </w:rPr>
        <w:t>薬局内の体制整備</w:t>
      </w:r>
      <w:r w:rsidR="00D50A1D" w:rsidRPr="00FC646A">
        <w:rPr>
          <w:rFonts w:ascii="ＭＳ ゴシック" w:eastAsia="ＭＳ ゴシック" w:hAnsi="ＭＳ ゴシック" w:cs="ＭＳ ゴシック" w:hint="eastAsia"/>
          <w:szCs w:val="21"/>
        </w:rPr>
        <w:t>や</w:t>
      </w:r>
      <w:r w:rsidR="00BC2F8C" w:rsidRPr="00FC646A">
        <w:rPr>
          <w:rFonts w:ascii="ＭＳ ゴシック" w:eastAsia="ＭＳ ゴシック" w:hAnsi="ＭＳ ゴシック" w:cs="ＭＳ ゴシック" w:hint="eastAsia"/>
          <w:szCs w:val="21"/>
        </w:rPr>
        <w:t>患者、</w:t>
      </w:r>
      <w:r w:rsidR="00D50A1D" w:rsidRPr="00FC646A">
        <w:rPr>
          <w:rFonts w:ascii="ＭＳ ゴシック" w:eastAsia="ＭＳ ゴシック" w:hAnsi="ＭＳ ゴシック" w:cs="ＭＳ ゴシック" w:hint="eastAsia"/>
          <w:szCs w:val="21"/>
        </w:rPr>
        <w:t>地域住民への周知等</w:t>
      </w:r>
      <w:r w:rsidRPr="00FC646A">
        <w:rPr>
          <w:rFonts w:ascii="ＭＳ ゴシック" w:eastAsia="ＭＳ ゴシック" w:hAnsi="ＭＳ ゴシック" w:cs="ＭＳ ゴシック" w:hint="eastAsia"/>
          <w:szCs w:val="21"/>
        </w:rPr>
        <w:t>を行う。</w:t>
      </w:r>
    </w:p>
    <w:p w14:paraId="34D786CA" w14:textId="77777777" w:rsidR="00356B85" w:rsidRPr="00FC646A" w:rsidRDefault="00356B85" w:rsidP="007555F1">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w:t>
      </w:r>
      <w:r w:rsidR="0068111F" w:rsidRPr="00FC646A">
        <w:rPr>
          <w:rFonts w:ascii="ＭＳ ゴシック" w:eastAsia="ＭＳ ゴシック" w:hAnsi="ＭＳ ゴシック" w:cs="ＭＳ ゴシック" w:hint="eastAsia"/>
          <w:szCs w:val="21"/>
        </w:rPr>
        <w:t>来局者</w:t>
      </w:r>
      <w:r w:rsidRPr="00FC646A">
        <w:rPr>
          <w:rFonts w:ascii="ＭＳ ゴシック" w:eastAsia="ＭＳ ゴシック" w:hAnsi="ＭＳ ゴシック" w:cs="ＭＳ ゴシック" w:hint="eastAsia"/>
          <w:szCs w:val="21"/>
        </w:rPr>
        <w:t>への対応】</w:t>
      </w:r>
    </w:p>
    <w:p w14:paraId="4B5AD3AA" w14:textId="77777777" w:rsidR="0068111F" w:rsidRPr="00FC646A" w:rsidRDefault="0068111F" w:rsidP="00356B85">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入り口等での感染対策を行う（消毒剤等）</w:t>
      </w:r>
      <w:r w:rsidR="00C77076" w:rsidRPr="00FC646A">
        <w:rPr>
          <w:rFonts w:ascii="ＭＳ ゴシック" w:eastAsia="ＭＳ ゴシック" w:hAnsi="ＭＳ ゴシック" w:cs="ＭＳ ゴシック" w:hint="eastAsia"/>
          <w:szCs w:val="21"/>
        </w:rPr>
        <w:t>。</w:t>
      </w:r>
    </w:p>
    <w:p w14:paraId="76770A41" w14:textId="77777777" w:rsidR="00356B85" w:rsidRPr="00FC646A" w:rsidRDefault="0007227F" w:rsidP="001664E6">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新型インフルエンザ等の疑いがある者は、その他の患者と可能な限り空間的に分離し、</w:t>
      </w:r>
      <w:r w:rsidR="00356B85" w:rsidRPr="00FC646A">
        <w:rPr>
          <w:rFonts w:ascii="ＭＳ ゴシック" w:eastAsia="ＭＳ ゴシック" w:hAnsi="ＭＳ ゴシック" w:cs="ＭＳ ゴシック" w:hint="eastAsia"/>
          <w:szCs w:val="21"/>
        </w:rPr>
        <w:t>帰国者・接触者相談センターを紹介する</w:t>
      </w:r>
      <w:r w:rsidR="00C77076" w:rsidRPr="00FC646A">
        <w:rPr>
          <w:rFonts w:ascii="ＭＳ ゴシック" w:eastAsia="ＭＳ ゴシック" w:hAnsi="ＭＳ ゴシック" w:cs="ＭＳ ゴシック" w:hint="eastAsia"/>
          <w:szCs w:val="21"/>
        </w:rPr>
        <w:t>。</w:t>
      </w:r>
    </w:p>
    <w:p w14:paraId="4FD15639" w14:textId="77777777" w:rsidR="00CA1471" w:rsidRPr="00FC646A" w:rsidRDefault="00CA1471" w:rsidP="00CA1471">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【地域感染期に備えた準備】</w:t>
      </w:r>
    </w:p>
    <w:p w14:paraId="2CE5B73A" w14:textId="77777777" w:rsidR="00C77076" w:rsidRPr="00FC646A" w:rsidRDefault="00C77076" w:rsidP="00356B85">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地域感染期に備え、新型インフルエンザ等患者への対応（ファクシミリ</w:t>
      </w:r>
      <w:r w:rsidR="00C346F6">
        <w:rPr>
          <w:rFonts w:ascii="ＭＳ ゴシック" w:eastAsia="ＭＳ ゴシック" w:hAnsi="ＭＳ ゴシック" w:cs="ＭＳ ゴシック" w:hint="eastAsia"/>
          <w:szCs w:val="21"/>
        </w:rPr>
        <w:t>等</w:t>
      </w:r>
      <w:r w:rsidRPr="00FC646A">
        <w:rPr>
          <w:rFonts w:ascii="ＭＳ ゴシック" w:eastAsia="ＭＳ ゴシック" w:hAnsi="ＭＳ ゴシック" w:cs="ＭＳ ゴシック" w:hint="eastAsia"/>
          <w:szCs w:val="21"/>
        </w:rPr>
        <w:t>による処方箋</w:t>
      </w:r>
      <w:r w:rsidR="005B4A4A">
        <w:rPr>
          <w:rFonts w:ascii="ＭＳ ゴシック" w:eastAsia="ＭＳ ゴシック" w:hAnsi="ＭＳ ゴシック" w:cs="ＭＳ ゴシック" w:hint="eastAsia"/>
          <w:szCs w:val="21"/>
        </w:rPr>
        <w:t>交付</w:t>
      </w:r>
      <w:r w:rsidRPr="00FC646A">
        <w:rPr>
          <w:rFonts w:ascii="ＭＳ ゴシック" w:eastAsia="ＭＳ ゴシック" w:hAnsi="ＭＳ ゴシック" w:cs="ＭＳ ゴシック" w:hint="eastAsia"/>
          <w:szCs w:val="21"/>
        </w:rPr>
        <w:t>を含む）、慢性疾患患者の長期処方等について必要な準備を行う。</w:t>
      </w:r>
    </w:p>
    <w:p w14:paraId="03B302D7" w14:textId="77777777" w:rsidR="00C77076" w:rsidRPr="00FC646A" w:rsidRDefault="00C77076" w:rsidP="00C77076">
      <w:pPr>
        <w:ind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（具体的な方法については別途検討する）</w:t>
      </w:r>
    </w:p>
    <w:p w14:paraId="0580B29F" w14:textId="77777777" w:rsidR="00CA1471" w:rsidRPr="00FC646A" w:rsidRDefault="00CA1471" w:rsidP="00356B85">
      <w:pPr>
        <w:rPr>
          <w:rFonts w:ascii="ＭＳ ゴシック" w:eastAsia="ＭＳ ゴシック" w:hAnsi="ＭＳ ゴシック" w:cs="ＭＳ ゴシック"/>
          <w:dstrike/>
          <w:szCs w:val="21"/>
        </w:rPr>
      </w:pPr>
    </w:p>
    <w:p w14:paraId="3551404D" w14:textId="77777777" w:rsidR="003B7582" w:rsidRPr="00FC646A" w:rsidRDefault="00C346F6" w:rsidP="00F800E0">
      <w:pPr>
        <w:ind w:left="211" w:hangingChars="100" w:hanging="211"/>
        <w:rPr>
          <w:rFonts w:ascii="ＭＳ ゴシック" w:eastAsia="ＭＳ ゴシック" w:hAnsi="ＭＳ ゴシック" w:cs="ＭＳ ゴシック"/>
          <w:b/>
          <w:szCs w:val="21"/>
        </w:rPr>
      </w:pPr>
      <w:r>
        <w:rPr>
          <w:rFonts w:ascii="ＭＳ ゴシック" w:eastAsia="ＭＳ ゴシック" w:hAnsi="ＭＳ ゴシック" w:cs="ＭＳ ゴシック" w:hint="eastAsia"/>
          <w:b/>
          <w:szCs w:val="21"/>
        </w:rPr>
        <w:t>(</w:t>
      </w:r>
      <w:r>
        <w:rPr>
          <w:rFonts w:ascii="ＭＳ ゴシック" w:eastAsia="ＭＳ ゴシック" w:hAnsi="ＭＳ ゴシック" w:cs="ＭＳ ゴシック"/>
          <w:b/>
          <w:szCs w:val="21"/>
        </w:rPr>
        <w:t xml:space="preserve">3) </w:t>
      </w:r>
      <w:r w:rsidR="004F2219" w:rsidRPr="00FC646A">
        <w:rPr>
          <w:rFonts w:ascii="ＭＳ ゴシック" w:eastAsia="ＭＳ ゴシック" w:hAnsi="ＭＳ ゴシック" w:cs="ＭＳ ゴシック" w:hint="eastAsia"/>
          <w:b/>
          <w:szCs w:val="21"/>
        </w:rPr>
        <w:t>地域感染期</w:t>
      </w:r>
      <w:r w:rsidRPr="00C346F6">
        <w:rPr>
          <w:rFonts w:ascii="ＭＳ ゴシック" w:eastAsia="ＭＳ ゴシック" w:hAnsi="ＭＳ ゴシック" w:cs="ＭＳ ゴシック" w:hint="eastAsia"/>
          <w:b/>
          <w:szCs w:val="21"/>
        </w:rPr>
        <w:t>（各都道府県で新型インフルエンザ等の患者の接触歴が疫学調査で追えなくなった状態）</w:t>
      </w:r>
    </w:p>
    <w:p w14:paraId="091C88D7" w14:textId="77777777" w:rsidR="004F2219" w:rsidRPr="00FC646A" w:rsidRDefault="004F2219" w:rsidP="004F2219">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＜この段階の地域医療体制＞</w:t>
      </w:r>
    </w:p>
    <w:p w14:paraId="26BA62CB" w14:textId="77777777" w:rsidR="004F2219" w:rsidRPr="00FC646A" w:rsidRDefault="004F2219" w:rsidP="004F2219">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　一般の医療機関で診療（重症者：入院、軽症者：在宅療養）</w:t>
      </w:r>
    </w:p>
    <w:p w14:paraId="576CD28C" w14:textId="77777777" w:rsidR="00716165" w:rsidRDefault="004F2219" w:rsidP="004F2219">
      <w:pPr>
        <w:ind w:left="420" w:hangingChars="200" w:hanging="42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　薬局は新型インフルエンザ</w:t>
      </w:r>
      <w:r w:rsidR="00D50A1D" w:rsidRPr="00FC646A">
        <w:rPr>
          <w:rFonts w:ascii="ＭＳ ゴシック" w:eastAsia="ＭＳ ゴシック" w:hAnsi="ＭＳ ゴシック" w:cs="ＭＳ ゴシック" w:hint="eastAsia"/>
          <w:szCs w:val="21"/>
        </w:rPr>
        <w:t>等</w:t>
      </w:r>
      <w:r w:rsidRPr="00FC646A">
        <w:rPr>
          <w:rFonts w:ascii="ＭＳ ゴシック" w:eastAsia="ＭＳ ゴシック" w:hAnsi="ＭＳ ゴシック" w:cs="ＭＳ ゴシック" w:hint="eastAsia"/>
          <w:szCs w:val="21"/>
        </w:rPr>
        <w:t>処方箋</w:t>
      </w:r>
      <w:r w:rsidR="00D50A1D" w:rsidRPr="00FC646A">
        <w:rPr>
          <w:rFonts w:ascii="ＭＳ ゴシック" w:eastAsia="ＭＳ ゴシック" w:hAnsi="ＭＳ ゴシック" w:cs="ＭＳ ゴシック" w:hint="eastAsia"/>
          <w:szCs w:val="21"/>
        </w:rPr>
        <w:t>を</w:t>
      </w:r>
      <w:r w:rsidRPr="00FC646A">
        <w:rPr>
          <w:rFonts w:ascii="ＭＳ ゴシック" w:eastAsia="ＭＳ ゴシック" w:hAnsi="ＭＳ ゴシック" w:cs="ＭＳ ゴシック" w:hint="eastAsia"/>
          <w:szCs w:val="21"/>
        </w:rPr>
        <w:t>応需</w:t>
      </w:r>
      <w:r w:rsidR="00D50A1D" w:rsidRPr="00FC646A">
        <w:rPr>
          <w:rFonts w:ascii="ＭＳ ゴシック" w:eastAsia="ＭＳ ゴシック" w:hAnsi="ＭＳ ゴシック" w:cs="ＭＳ ゴシック" w:hint="eastAsia"/>
          <w:szCs w:val="21"/>
        </w:rPr>
        <w:t>する。</w:t>
      </w:r>
      <w:r w:rsidR="00A35BB5">
        <w:rPr>
          <w:rFonts w:ascii="ＭＳ ゴシック" w:eastAsia="ＭＳ ゴシック" w:hAnsi="ＭＳ ゴシック" w:cs="ＭＳ ゴシック" w:hint="eastAsia"/>
          <w:szCs w:val="21"/>
        </w:rPr>
        <w:t>医療機関では</w:t>
      </w:r>
      <w:r w:rsidR="00716165">
        <w:rPr>
          <w:rFonts w:ascii="ＭＳ ゴシック" w:eastAsia="ＭＳ ゴシック" w:hAnsi="ＭＳ ゴシック" w:cs="ＭＳ ゴシック" w:hint="eastAsia"/>
          <w:szCs w:val="21"/>
        </w:rPr>
        <w:t>直接の対面による診療のほか、</w:t>
      </w:r>
      <w:r w:rsidRPr="00FC646A">
        <w:rPr>
          <w:rFonts w:ascii="ＭＳ ゴシック" w:eastAsia="ＭＳ ゴシック" w:hAnsi="ＭＳ ゴシック" w:cs="ＭＳ ゴシック" w:hint="eastAsia"/>
          <w:szCs w:val="21"/>
        </w:rPr>
        <w:t>電話</w:t>
      </w:r>
      <w:r w:rsidR="00A35BB5">
        <w:rPr>
          <w:rFonts w:ascii="ＭＳ ゴシック" w:eastAsia="ＭＳ ゴシック" w:hAnsi="ＭＳ ゴシック" w:cs="ＭＳ ゴシック" w:hint="eastAsia"/>
          <w:szCs w:val="21"/>
        </w:rPr>
        <w:t>や情報通信機器を用いた診療</w:t>
      </w:r>
      <w:r w:rsidR="00716165">
        <w:rPr>
          <w:rFonts w:ascii="ＭＳ ゴシック" w:eastAsia="ＭＳ ゴシック" w:hAnsi="ＭＳ ゴシック" w:cs="ＭＳ ゴシック" w:hint="eastAsia"/>
          <w:szCs w:val="21"/>
        </w:rPr>
        <w:t>が行われ、</w:t>
      </w:r>
      <w:r w:rsidRPr="00FC646A">
        <w:rPr>
          <w:rFonts w:ascii="ＭＳ ゴシック" w:eastAsia="ＭＳ ゴシック" w:hAnsi="ＭＳ ゴシック" w:cs="ＭＳ ゴシック" w:hint="eastAsia"/>
          <w:szCs w:val="21"/>
        </w:rPr>
        <w:t>ファクシミリ等による処方箋</w:t>
      </w:r>
      <w:r w:rsidR="00B11B5B">
        <w:rPr>
          <w:rFonts w:ascii="ＭＳ ゴシック" w:eastAsia="ＭＳ ゴシック" w:hAnsi="ＭＳ ゴシック" w:cs="ＭＳ ゴシック" w:hint="eastAsia"/>
          <w:szCs w:val="21"/>
        </w:rPr>
        <w:t>情報</w:t>
      </w:r>
      <w:r w:rsidR="00016869">
        <w:rPr>
          <w:rFonts w:ascii="ＭＳ ゴシック" w:eastAsia="ＭＳ ゴシック" w:hAnsi="ＭＳ ゴシック" w:cs="ＭＳ ゴシック" w:hint="eastAsia"/>
          <w:szCs w:val="21"/>
        </w:rPr>
        <w:t>の</w:t>
      </w:r>
      <w:r w:rsidR="00716165">
        <w:rPr>
          <w:rFonts w:ascii="ＭＳ ゴシック" w:eastAsia="ＭＳ ゴシック" w:hAnsi="ＭＳ ゴシック" w:cs="ＭＳ ゴシック" w:hint="eastAsia"/>
          <w:szCs w:val="21"/>
        </w:rPr>
        <w:t>送付</w:t>
      </w:r>
      <w:r w:rsidRPr="00FC646A">
        <w:rPr>
          <w:rFonts w:ascii="ＭＳ ゴシック" w:eastAsia="ＭＳ ゴシック" w:hAnsi="ＭＳ ゴシック" w:cs="ＭＳ ゴシック" w:hint="eastAsia"/>
          <w:szCs w:val="21"/>
        </w:rPr>
        <w:t>も行われる</w:t>
      </w:r>
      <w:r w:rsidR="00D50A1D" w:rsidRPr="00FC646A">
        <w:rPr>
          <w:rFonts w:ascii="ＭＳ ゴシック" w:eastAsia="ＭＳ ゴシック" w:hAnsi="ＭＳ ゴシック" w:cs="ＭＳ ゴシック" w:hint="eastAsia"/>
          <w:szCs w:val="21"/>
        </w:rPr>
        <w:t>。</w:t>
      </w:r>
    </w:p>
    <w:p w14:paraId="04D625AC" w14:textId="77777777" w:rsidR="004F2219" w:rsidRDefault="00716165" w:rsidP="004F2219">
      <w:pPr>
        <w:ind w:left="420" w:hangingChars="200" w:hanging="42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w:t>
      </w:r>
      <w:r w:rsidR="00B50485">
        <w:rPr>
          <w:rFonts w:ascii="ＭＳ ゴシック" w:eastAsia="ＭＳ ゴシック" w:hAnsi="ＭＳ ゴシック" w:cs="ＭＳ ゴシック" w:hint="eastAsia"/>
          <w:szCs w:val="21"/>
        </w:rPr>
        <w:t>薬局では、電話</w:t>
      </w:r>
      <w:r w:rsidR="00A35BB5">
        <w:rPr>
          <w:rFonts w:ascii="ＭＳ ゴシック" w:eastAsia="ＭＳ ゴシック" w:hAnsi="ＭＳ ゴシック" w:cs="ＭＳ ゴシック" w:hint="eastAsia"/>
          <w:szCs w:val="21"/>
        </w:rPr>
        <w:t>や情報通信機器を用いた</w:t>
      </w:r>
      <w:r w:rsidR="00B50485">
        <w:rPr>
          <w:rFonts w:ascii="ＭＳ ゴシック" w:eastAsia="ＭＳ ゴシック" w:hAnsi="ＭＳ ゴシック" w:cs="ＭＳ ゴシック" w:hint="eastAsia"/>
          <w:szCs w:val="21"/>
        </w:rPr>
        <w:t>服薬指導</w:t>
      </w:r>
      <w:r>
        <w:rPr>
          <w:rFonts w:ascii="ＭＳ ゴシック" w:eastAsia="ＭＳ ゴシック" w:hAnsi="ＭＳ ゴシック" w:cs="ＭＳ ゴシック" w:hint="eastAsia"/>
          <w:szCs w:val="21"/>
        </w:rPr>
        <w:t>を含めて対応する</w:t>
      </w:r>
      <w:r w:rsidR="00B50485">
        <w:rPr>
          <w:rFonts w:ascii="ＭＳ ゴシック" w:eastAsia="ＭＳ ゴシック" w:hAnsi="ＭＳ ゴシック" w:cs="ＭＳ ゴシック" w:hint="eastAsia"/>
          <w:szCs w:val="21"/>
        </w:rPr>
        <w:t>。</w:t>
      </w:r>
    </w:p>
    <w:p w14:paraId="266FDEAC" w14:textId="77777777" w:rsidR="00C346F6" w:rsidRPr="00FC646A" w:rsidRDefault="00C346F6" w:rsidP="004F2219">
      <w:pPr>
        <w:ind w:left="420" w:hangingChars="200" w:hanging="420"/>
        <w:rPr>
          <w:rFonts w:ascii="ＭＳ ゴシック" w:eastAsia="ＭＳ ゴシック" w:hAnsi="ＭＳ ゴシック" w:cs="ＭＳ ゴシック" w:hint="eastAsia"/>
          <w:szCs w:val="21"/>
        </w:rPr>
      </w:pPr>
    </w:p>
    <w:p w14:paraId="2CBE4640" w14:textId="77777777" w:rsidR="00D50A1D" w:rsidRPr="00FC646A" w:rsidRDefault="00D50A1D" w:rsidP="00D50A1D">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lastRenderedPageBreak/>
        <w:t>【業務体制】</w:t>
      </w:r>
    </w:p>
    <w:p w14:paraId="1A99CFF5" w14:textId="77777777" w:rsidR="00D004FF" w:rsidRPr="00FC646A" w:rsidRDefault="00D50A1D" w:rsidP="00D50A1D">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地域における状況</w:t>
      </w:r>
      <w:r w:rsidR="0007227F" w:rsidRPr="00FC646A">
        <w:rPr>
          <w:rFonts w:ascii="ＭＳ ゴシック" w:eastAsia="ＭＳ ゴシック" w:hAnsi="ＭＳ ゴシック" w:cs="ＭＳ ゴシック" w:hint="eastAsia"/>
          <w:szCs w:val="21"/>
        </w:rPr>
        <w:t>及び職員の欠勤状況</w:t>
      </w:r>
      <w:r w:rsidRPr="00FC646A">
        <w:rPr>
          <w:rFonts w:ascii="ＭＳ ゴシック" w:eastAsia="ＭＳ ゴシック" w:hAnsi="ＭＳ ゴシック" w:cs="ＭＳ ゴシック" w:hint="eastAsia"/>
          <w:szCs w:val="21"/>
        </w:rPr>
        <w:t>を踏まえ</w:t>
      </w:r>
      <w:r w:rsidR="00D004FF" w:rsidRPr="00FC646A">
        <w:rPr>
          <w:rFonts w:ascii="ＭＳ ゴシック" w:eastAsia="ＭＳ ゴシック" w:hAnsi="ＭＳ ゴシック" w:cs="ＭＳ ゴシック" w:hint="eastAsia"/>
          <w:szCs w:val="21"/>
        </w:rPr>
        <w:t>、</w:t>
      </w:r>
      <w:r w:rsidR="00D004FF" w:rsidRPr="00F800E0">
        <w:rPr>
          <w:rFonts w:ascii="ＭＳ ゴシック" w:eastAsia="ＭＳ ゴシック" w:hAnsi="ＭＳ ゴシック" w:cs="ＭＳ ゴシック" w:hint="eastAsia"/>
          <w:szCs w:val="21"/>
        </w:rPr>
        <w:t>Ⅱ-１</w:t>
      </w:r>
      <w:r w:rsidR="00D004FF" w:rsidRPr="00FC646A">
        <w:rPr>
          <w:rFonts w:ascii="ＭＳ ゴシック" w:eastAsia="ＭＳ ゴシック" w:hAnsi="ＭＳ ゴシック" w:cs="ＭＳ ゴシック" w:hint="eastAsia"/>
          <w:szCs w:val="21"/>
        </w:rPr>
        <w:t>に基づき</w:t>
      </w:r>
      <w:r w:rsidRPr="00FC646A">
        <w:rPr>
          <w:rFonts w:ascii="ＭＳ ゴシック" w:eastAsia="ＭＳ ゴシック" w:hAnsi="ＭＳ ゴシック" w:cs="ＭＳ ゴシック" w:hint="eastAsia"/>
          <w:szCs w:val="21"/>
        </w:rPr>
        <w:t>薬局業務の縮小の実施について検討・</w:t>
      </w:r>
      <w:r w:rsidR="00D004FF" w:rsidRPr="00FC646A">
        <w:rPr>
          <w:rFonts w:ascii="ＭＳ ゴシック" w:eastAsia="ＭＳ ゴシック" w:hAnsi="ＭＳ ゴシック" w:cs="ＭＳ ゴシック" w:hint="eastAsia"/>
          <w:szCs w:val="21"/>
        </w:rPr>
        <w:t>決定</w:t>
      </w:r>
      <w:r w:rsidR="0007227F" w:rsidRPr="00FC646A">
        <w:rPr>
          <w:rFonts w:ascii="ＭＳ ゴシック" w:eastAsia="ＭＳ ゴシック" w:hAnsi="ＭＳ ゴシック" w:cs="ＭＳ ゴシック" w:hint="eastAsia"/>
          <w:szCs w:val="21"/>
        </w:rPr>
        <w:t>し、重要業務を継続</w:t>
      </w:r>
      <w:r w:rsidR="00D004FF" w:rsidRPr="00FC646A">
        <w:rPr>
          <w:rFonts w:ascii="ＭＳ ゴシック" w:eastAsia="ＭＳ ゴシック" w:hAnsi="ＭＳ ゴシック" w:cs="ＭＳ ゴシック" w:hint="eastAsia"/>
          <w:szCs w:val="21"/>
        </w:rPr>
        <w:t>する。</w:t>
      </w:r>
    </w:p>
    <w:p w14:paraId="19CBA127" w14:textId="77777777" w:rsidR="00D50A1D" w:rsidRPr="00FC646A" w:rsidRDefault="00D50A1D" w:rsidP="00D004FF">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薬局の業務</w:t>
      </w:r>
      <w:r w:rsidR="00BC2F8C" w:rsidRPr="00FC646A">
        <w:rPr>
          <w:rFonts w:ascii="ＭＳ ゴシック" w:eastAsia="ＭＳ ゴシック" w:hAnsi="ＭＳ ゴシック" w:cs="ＭＳ ゴシック" w:hint="eastAsia"/>
          <w:szCs w:val="21"/>
        </w:rPr>
        <w:t>内容・</w:t>
      </w:r>
      <w:r w:rsidRPr="00FC646A">
        <w:rPr>
          <w:rFonts w:ascii="ＭＳ ゴシック" w:eastAsia="ＭＳ ゴシック" w:hAnsi="ＭＳ ゴシック" w:cs="ＭＳ ゴシック" w:hint="eastAsia"/>
          <w:szCs w:val="21"/>
        </w:rPr>
        <w:t>体制について店頭掲示や薬局のホームページ等で来局者、地域住民に周知を行う。</w:t>
      </w:r>
    </w:p>
    <w:p w14:paraId="33F22305" w14:textId="77777777" w:rsidR="004F2219" w:rsidRPr="00FC646A" w:rsidRDefault="00CA1471" w:rsidP="00CA1471">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【来局者への対応】</w:t>
      </w:r>
    </w:p>
    <w:p w14:paraId="6B364617" w14:textId="77777777" w:rsidR="00CA1471" w:rsidRPr="00FC646A" w:rsidRDefault="00CA1471" w:rsidP="00CA1471">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処方箋の受付方法等、来局者への案内事項について、店頭掲示や薬局のホームページ等で来局者、地域住民に周知を行う。</w:t>
      </w:r>
    </w:p>
    <w:p w14:paraId="1C2BC0F1" w14:textId="77777777" w:rsidR="002B5C1D" w:rsidRPr="00FC646A" w:rsidRDefault="00CA1471" w:rsidP="002B5C1D">
      <w:pPr>
        <w:ind w:firstLineChars="300" w:firstLine="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（具体的な方法については別途検討する）</w:t>
      </w:r>
    </w:p>
    <w:p w14:paraId="55959645" w14:textId="77777777" w:rsidR="002B5C1D" w:rsidRPr="00FC646A" w:rsidRDefault="002B5C1D" w:rsidP="00EE7B59">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入り口等での感染対策</w:t>
      </w:r>
      <w:r w:rsidR="00D2786A">
        <w:rPr>
          <w:rFonts w:ascii="ＭＳ ゴシック" w:eastAsia="ＭＳ ゴシック" w:hAnsi="ＭＳ ゴシック" w:cs="ＭＳ ゴシック" w:hint="eastAsia"/>
          <w:szCs w:val="21"/>
        </w:rPr>
        <w:t>（手指消毒剤の使用等）を継続するとともに、患者が触れるところは定期的に消毒</w:t>
      </w:r>
      <w:r w:rsidRPr="00FC646A">
        <w:rPr>
          <w:rFonts w:ascii="ＭＳ ゴシック" w:eastAsia="ＭＳ ゴシック" w:hAnsi="ＭＳ ゴシック" w:cs="ＭＳ ゴシック" w:hint="eastAsia"/>
          <w:szCs w:val="21"/>
        </w:rPr>
        <w:t>を行う。</w:t>
      </w:r>
    </w:p>
    <w:p w14:paraId="66B2C229" w14:textId="77777777" w:rsidR="0007227F" w:rsidRPr="00FC646A" w:rsidRDefault="0007227F" w:rsidP="00EE7B59">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新型インフルエンザ等の患者及び疑い患者</w:t>
      </w:r>
      <w:r w:rsidR="00D2786A">
        <w:rPr>
          <w:rFonts w:ascii="ＭＳ ゴシック" w:eastAsia="ＭＳ ゴシック" w:hAnsi="ＭＳ ゴシック" w:cs="ＭＳ ゴシック" w:hint="eastAsia"/>
          <w:szCs w:val="21"/>
        </w:rPr>
        <w:t>にはマスク（必要に応じて配付）を着用してもらい、</w:t>
      </w:r>
      <w:r w:rsidRPr="00FC646A">
        <w:rPr>
          <w:rFonts w:ascii="ＭＳ ゴシック" w:eastAsia="ＭＳ ゴシック" w:hAnsi="ＭＳ ゴシック" w:cs="ＭＳ ゴシック" w:hint="eastAsia"/>
          <w:szCs w:val="21"/>
        </w:rPr>
        <w:t>その他の患者と可能な限り空間的に分離する。</w:t>
      </w:r>
    </w:p>
    <w:p w14:paraId="72CF8AB7" w14:textId="77777777" w:rsidR="00CA1471" w:rsidRPr="00FC646A" w:rsidRDefault="006B091B" w:rsidP="00EE7B59">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医療機関</w:t>
      </w:r>
      <w:r w:rsidR="00D004FF" w:rsidRPr="00FC646A">
        <w:rPr>
          <w:rFonts w:ascii="ＭＳ ゴシック" w:eastAsia="ＭＳ ゴシック" w:hAnsi="ＭＳ ゴシック" w:cs="ＭＳ ゴシック" w:hint="eastAsia"/>
          <w:szCs w:val="21"/>
        </w:rPr>
        <w:t>未受診の</w:t>
      </w:r>
      <w:r w:rsidR="00D2786A">
        <w:rPr>
          <w:rFonts w:ascii="ＭＳ ゴシック" w:eastAsia="ＭＳ ゴシック" w:hAnsi="ＭＳ ゴシック" w:cs="ＭＳ ゴシック" w:hint="eastAsia"/>
          <w:szCs w:val="21"/>
        </w:rPr>
        <w:t>新型</w:t>
      </w:r>
      <w:r w:rsidR="002B5C1D" w:rsidRPr="00FC646A">
        <w:rPr>
          <w:rFonts w:ascii="ＭＳ ゴシック" w:eastAsia="ＭＳ ゴシック" w:hAnsi="ＭＳ ゴシック" w:cs="ＭＳ ゴシック" w:hint="eastAsia"/>
          <w:szCs w:val="21"/>
        </w:rPr>
        <w:t>インフルエンザ</w:t>
      </w:r>
      <w:r w:rsidR="000357FB">
        <w:rPr>
          <w:rFonts w:ascii="ＭＳ ゴシック" w:eastAsia="ＭＳ ゴシック" w:hAnsi="ＭＳ ゴシック" w:cs="ＭＳ ゴシック" w:hint="eastAsia"/>
          <w:szCs w:val="21"/>
        </w:rPr>
        <w:t>等</w:t>
      </w:r>
      <w:r w:rsidR="002B5C1D" w:rsidRPr="00FC646A">
        <w:rPr>
          <w:rFonts w:ascii="ＭＳ ゴシック" w:eastAsia="ＭＳ ゴシック" w:hAnsi="ＭＳ ゴシック" w:cs="ＭＳ ゴシック" w:hint="eastAsia"/>
          <w:szCs w:val="21"/>
        </w:rPr>
        <w:t>様症状を訴え</w:t>
      </w:r>
      <w:r w:rsidR="00BC2F8C" w:rsidRPr="00FC646A">
        <w:rPr>
          <w:rFonts w:ascii="ＭＳ ゴシック" w:eastAsia="ＭＳ ゴシック" w:hAnsi="ＭＳ ゴシック" w:cs="ＭＳ ゴシック" w:hint="eastAsia"/>
          <w:szCs w:val="21"/>
        </w:rPr>
        <w:t>る</w:t>
      </w:r>
      <w:r w:rsidR="002B5C1D" w:rsidRPr="00FC646A">
        <w:rPr>
          <w:rFonts w:ascii="ＭＳ ゴシック" w:eastAsia="ＭＳ ゴシック" w:hAnsi="ＭＳ ゴシック" w:cs="ＭＳ ゴシック" w:hint="eastAsia"/>
          <w:szCs w:val="21"/>
        </w:rPr>
        <w:t>来局者には</w:t>
      </w:r>
      <w:r w:rsidR="000357FB">
        <w:rPr>
          <w:rFonts w:ascii="ＭＳ ゴシック" w:eastAsia="ＭＳ ゴシック" w:hAnsi="ＭＳ ゴシック" w:cs="ＭＳ ゴシック" w:hint="eastAsia"/>
          <w:szCs w:val="21"/>
        </w:rPr>
        <w:t>、公的相談窓口もしくは</w:t>
      </w:r>
      <w:r w:rsidR="002B5C1D" w:rsidRPr="00FC646A">
        <w:rPr>
          <w:rFonts w:ascii="ＭＳ ゴシック" w:eastAsia="ＭＳ ゴシック" w:hAnsi="ＭＳ ゴシック" w:cs="ＭＳ ゴシック" w:hint="eastAsia"/>
          <w:szCs w:val="21"/>
        </w:rPr>
        <w:t>受診</w:t>
      </w:r>
      <w:r w:rsidR="000357FB">
        <w:rPr>
          <w:rFonts w:ascii="ＭＳ ゴシック" w:eastAsia="ＭＳ ゴシック" w:hAnsi="ＭＳ ゴシック" w:cs="ＭＳ ゴシック" w:hint="eastAsia"/>
          <w:szCs w:val="21"/>
        </w:rPr>
        <w:t>の</w:t>
      </w:r>
      <w:r w:rsidR="002B5C1D" w:rsidRPr="00FC646A">
        <w:rPr>
          <w:rFonts w:ascii="ＭＳ ゴシック" w:eastAsia="ＭＳ ゴシック" w:hAnsi="ＭＳ ゴシック" w:cs="ＭＳ ゴシック" w:hint="eastAsia"/>
          <w:szCs w:val="21"/>
        </w:rPr>
        <w:t>勧奨を行う。</w:t>
      </w:r>
      <w:r w:rsidR="000357FB" w:rsidRPr="000357FB">
        <w:rPr>
          <w:rFonts w:ascii="ＭＳ ゴシック" w:eastAsia="ＭＳ ゴシック" w:hAnsi="ＭＳ ゴシック" w:cs="ＭＳ ゴシック" w:hint="eastAsia"/>
          <w:szCs w:val="21"/>
        </w:rPr>
        <w:t>感染拡大を招きかねない</w:t>
      </w:r>
      <w:r w:rsidR="000357FB">
        <w:rPr>
          <w:rFonts w:ascii="ＭＳ ゴシック" w:eastAsia="ＭＳ ゴシック" w:hAnsi="ＭＳ ゴシック" w:cs="ＭＳ ゴシック" w:hint="eastAsia"/>
          <w:szCs w:val="21"/>
        </w:rPr>
        <w:t>ため、O</w:t>
      </w:r>
      <w:r w:rsidR="000357FB">
        <w:rPr>
          <w:rFonts w:ascii="ＭＳ ゴシック" w:eastAsia="ＭＳ ゴシック" w:hAnsi="ＭＳ ゴシック" w:cs="ＭＳ ゴシック"/>
          <w:szCs w:val="21"/>
        </w:rPr>
        <w:t>TC</w:t>
      </w:r>
      <w:r w:rsidR="000357FB" w:rsidRPr="000357FB">
        <w:rPr>
          <w:rFonts w:ascii="ＭＳ ゴシック" w:eastAsia="ＭＳ ゴシック" w:hAnsi="ＭＳ ゴシック" w:cs="ＭＳ ゴシック" w:hint="eastAsia"/>
          <w:szCs w:val="21"/>
        </w:rPr>
        <w:t>医薬品での対応は避ける。</w:t>
      </w:r>
    </w:p>
    <w:p w14:paraId="1F0976EF" w14:textId="77777777" w:rsidR="00CA1471" w:rsidRPr="00FC646A" w:rsidRDefault="00EE0F19" w:rsidP="00CA1471">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【新型インフルエンザ等患者への対応】</w:t>
      </w:r>
    </w:p>
    <w:p w14:paraId="49246A64" w14:textId="77777777" w:rsidR="006B091B" w:rsidRPr="00FC646A" w:rsidRDefault="00EE0F19" w:rsidP="00EE0F19">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原則、新型インフルエンザ等患者の処方箋は家族等代理の者が薬局に</w:t>
      </w:r>
      <w:r w:rsidR="00BC2F8C" w:rsidRPr="00FC646A">
        <w:rPr>
          <w:rFonts w:ascii="ＭＳ ゴシック" w:eastAsia="ＭＳ ゴシック" w:hAnsi="ＭＳ ゴシック" w:cs="ＭＳ ゴシック" w:hint="eastAsia"/>
          <w:szCs w:val="21"/>
        </w:rPr>
        <w:t>処方箋を</w:t>
      </w:r>
      <w:r w:rsidRPr="00FC646A">
        <w:rPr>
          <w:rFonts w:ascii="ＭＳ ゴシック" w:eastAsia="ＭＳ ゴシック" w:hAnsi="ＭＳ ゴシック" w:cs="ＭＳ ゴシック" w:hint="eastAsia"/>
          <w:szCs w:val="21"/>
        </w:rPr>
        <w:t>持参し薬剤を受け取る</w:t>
      </w:r>
      <w:r w:rsidR="00BC2F8C" w:rsidRPr="00FC646A">
        <w:rPr>
          <w:rFonts w:ascii="ＭＳ ゴシック" w:eastAsia="ＭＳ ゴシック" w:hAnsi="ＭＳ ゴシック" w:cs="ＭＳ ゴシック" w:hint="eastAsia"/>
          <w:szCs w:val="21"/>
        </w:rPr>
        <w:t>（ファクシミリ</w:t>
      </w:r>
      <w:r w:rsidR="00B11B5B">
        <w:rPr>
          <w:rFonts w:ascii="ＭＳ ゴシック" w:eastAsia="ＭＳ ゴシック" w:hAnsi="ＭＳ ゴシック" w:cs="ＭＳ ゴシック" w:hint="eastAsia"/>
          <w:szCs w:val="21"/>
        </w:rPr>
        <w:t>による処方箋情報送付</w:t>
      </w:r>
      <w:r w:rsidR="006B091B" w:rsidRPr="00FC646A">
        <w:rPr>
          <w:rFonts w:ascii="ＭＳ ゴシック" w:eastAsia="ＭＳ ゴシック" w:hAnsi="ＭＳ ゴシック" w:cs="ＭＳ ゴシック" w:hint="eastAsia"/>
          <w:szCs w:val="21"/>
        </w:rPr>
        <w:t>の場合</w:t>
      </w:r>
      <w:r w:rsidR="00B11B5B">
        <w:rPr>
          <w:rFonts w:ascii="ＭＳ ゴシック" w:eastAsia="ＭＳ ゴシック" w:hAnsi="ＭＳ ゴシック" w:cs="ＭＳ ゴシック" w:hint="eastAsia"/>
          <w:szCs w:val="21"/>
        </w:rPr>
        <w:t>等</w:t>
      </w:r>
      <w:r w:rsidR="00BC2F8C" w:rsidRPr="00FC646A">
        <w:rPr>
          <w:rFonts w:ascii="ＭＳ ゴシック" w:eastAsia="ＭＳ ゴシック" w:hAnsi="ＭＳ ゴシック" w:cs="ＭＳ ゴシック" w:hint="eastAsia"/>
          <w:szCs w:val="21"/>
        </w:rPr>
        <w:t>も同様）</w:t>
      </w:r>
      <w:r w:rsidR="006B091B" w:rsidRPr="00FC646A">
        <w:rPr>
          <w:rFonts w:ascii="ＭＳ ゴシック" w:eastAsia="ＭＳ ゴシック" w:hAnsi="ＭＳ ゴシック" w:cs="ＭＳ ゴシック" w:hint="eastAsia"/>
          <w:szCs w:val="21"/>
        </w:rPr>
        <w:t>。薬剤師会・医師会・行政等とも連携し、薬剤交付方法が地域住民に十分に周知されるように努める。</w:t>
      </w:r>
    </w:p>
    <w:p w14:paraId="151267AE" w14:textId="77777777" w:rsidR="00EE0F19" w:rsidRPr="00FC646A" w:rsidRDefault="00EE0F19" w:rsidP="00EE0F19">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本人が来局</w:t>
      </w:r>
      <w:r w:rsidR="006B091B" w:rsidRPr="00FC646A">
        <w:rPr>
          <w:rFonts w:ascii="ＭＳ ゴシック" w:eastAsia="ＭＳ ゴシック" w:hAnsi="ＭＳ ゴシック" w:cs="ＭＳ ゴシック" w:hint="eastAsia"/>
          <w:szCs w:val="21"/>
        </w:rPr>
        <w:t>せざるを得ない</w:t>
      </w:r>
      <w:r w:rsidR="00BC2F8C" w:rsidRPr="00FC646A">
        <w:rPr>
          <w:rFonts w:ascii="ＭＳ ゴシック" w:eastAsia="ＭＳ ゴシック" w:hAnsi="ＭＳ ゴシック" w:cs="ＭＳ ゴシック" w:hint="eastAsia"/>
          <w:szCs w:val="21"/>
        </w:rPr>
        <w:t>ケースや独居等により代理者がいないケース</w:t>
      </w:r>
      <w:r w:rsidR="00C945A7" w:rsidRPr="00FC646A">
        <w:rPr>
          <w:rFonts w:ascii="ＭＳ ゴシック" w:eastAsia="ＭＳ ゴシック" w:hAnsi="ＭＳ ゴシック" w:cs="ＭＳ ゴシック" w:hint="eastAsia"/>
          <w:szCs w:val="21"/>
        </w:rPr>
        <w:t>等、</w:t>
      </w:r>
      <w:r w:rsidRPr="00FC646A">
        <w:rPr>
          <w:rFonts w:ascii="ＭＳ ゴシック" w:eastAsia="ＭＳ ゴシック" w:hAnsi="ＭＳ ゴシック" w:cs="ＭＳ ゴシック" w:hint="eastAsia"/>
          <w:szCs w:val="21"/>
        </w:rPr>
        <w:t>本人が来局する場合</w:t>
      </w:r>
      <w:r w:rsidR="00C945A7" w:rsidRPr="00FC646A">
        <w:rPr>
          <w:rFonts w:ascii="ＭＳ ゴシック" w:eastAsia="ＭＳ ゴシック" w:hAnsi="ＭＳ ゴシック" w:cs="ＭＳ ゴシック" w:hint="eastAsia"/>
          <w:szCs w:val="21"/>
        </w:rPr>
        <w:t>は</w:t>
      </w:r>
      <w:r w:rsidR="00046CD6" w:rsidRPr="00FC646A">
        <w:rPr>
          <w:rFonts w:ascii="ＭＳ ゴシック" w:eastAsia="ＭＳ ゴシック" w:hAnsi="ＭＳ ゴシック" w:cs="ＭＳ ゴシック" w:hint="eastAsia"/>
          <w:szCs w:val="21"/>
        </w:rPr>
        <w:t>、</w:t>
      </w:r>
      <w:r w:rsidRPr="00FC646A">
        <w:rPr>
          <w:rFonts w:ascii="ＭＳ ゴシック" w:eastAsia="ＭＳ ゴシック" w:hAnsi="ＭＳ ゴシック" w:cs="ＭＳ ゴシック" w:hint="eastAsia"/>
          <w:szCs w:val="21"/>
        </w:rPr>
        <w:t>新型インフルエンザ等患者以外の患者との混在を避けるため、時間的・空間的分離方策について検討し、</w:t>
      </w:r>
      <w:r w:rsidR="00BC2F8C" w:rsidRPr="00FC646A">
        <w:rPr>
          <w:rFonts w:ascii="ＭＳ ゴシック" w:eastAsia="ＭＳ ゴシック" w:hAnsi="ＭＳ ゴシック" w:cs="ＭＳ ゴシック" w:hint="eastAsia"/>
          <w:szCs w:val="21"/>
        </w:rPr>
        <w:t>必要な対策を実施する。また、独居等により代理者がいない</w:t>
      </w:r>
      <w:r w:rsidR="006B091B" w:rsidRPr="00FC646A">
        <w:rPr>
          <w:rFonts w:ascii="ＭＳ ゴシック" w:eastAsia="ＭＳ ゴシック" w:hAnsi="ＭＳ ゴシック" w:cs="ＭＳ ゴシック" w:hint="eastAsia"/>
          <w:szCs w:val="21"/>
        </w:rPr>
        <w:t>等の場合の</w:t>
      </w:r>
      <w:r w:rsidR="00BC2F8C" w:rsidRPr="00FC646A">
        <w:rPr>
          <w:rFonts w:ascii="ＭＳ ゴシック" w:eastAsia="ＭＳ ゴシック" w:hAnsi="ＭＳ ゴシック" w:cs="ＭＳ ゴシック" w:hint="eastAsia"/>
          <w:szCs w:val="21"/>
        </w:rPr>
        <w:t>薬剤交付方法について検討し、</w:t>
      </w:r>
      <w:r w:rsidR="000357FB">
        <w:rPr>
          <w:rFonts w:ascii="ＭＳ ゴシック" w:eastAsia="ＭＳ ゴシック" w:hAnsi="ＭＳ ゴシック" w:cs="ＭＳ ゴシック" w:hint="eastAsia"/>
          <w:szCs w:val="21"/>
        </w:rPr>
        <w:t>電話</w:t>
      </w:r>
      <w:r w:rsidR="00716165">
        <w:rPr>
          <w:rFonts w:ascii="ＭＳ ゴシック" w:eastAsia="ＭＳ ゴシック" w:hAnsi="ＭＳ ゴシック" w:cs="ＭＳ ゴシック" w:hint="eastAsia"/>
          <w:szCs w:val="21"/>
        </w:rPr>
        <w:t>や情報通信機器を用いた</w:t>
      </w:r>
      <w:r w:rsidR="000357FB">
        <w:rPr>
          <w:rFonts w:ascii="ＭＳ ゴシック" w:eastAsia="ＭＳ ゴシック" w:hAnsi="ＭＳ ゴシック" w:cs="ＭＳ ゴシック" w:hint="eastAsia"/>
          <w:szCs w:val="21"/>
        </w:rPr>
        <w:t>服薬指導など</w:t>
      </w:r>
      <w:r w:rsidR="00716165">
        <w:rPr>
          <w:rFonts w:ascii="ＭＳ ゴシック" w:eastAsia="ＭＳ ゴシック" w:hAnsi="ＭＳ ゴシック" w:cs="ＭＳ ゴシック" w:hint="eastAsia"/>
          <w:szCs w:val="21"/>
        </w:rPr>
        <w:t>、</w:t>
      </w:r>
      <w:r w:rsidR="00BC2F8C" w:rsidRPr="00FC646A">
        <w:rPr>
          <w:rFonts w:ascii="ＭＳ ゴシック" w:eastAsia="ＭＳ ゴシック" w:hAnsi="ＭＳ ゴシック" w:cs="ＭＳ ゴシック" w:hint="eastAsia"/>
          <w:szCs w:val="21"/>
        </w:rPr>
        <w:t>必要な方策を実施する。</w:t>
      </w:r>
    </w:p>
    <w:p w14:paraId="7E204085" w14:textId="77777777" w:rsidR="000357FB" w:rsidRPr="00FC646A" w:rsidRDefault="00BC2F8C" w:rsidP="006D0599">
      <w:pPr>
        <w:ind w:firstLineChars="300" w:firstLine="630"/>
        <w:rPr>
          <w:rFonts w:ascii="ＭＳ ゴシック" w:eastAsia="ＭＳ ゴシック" w:hAnsi="ＭＳ ゴシック" w:cs="ＭＳ ゴシック" w:hint="eastAsia"/>
          <w:szCs w:val="21"/>
        </w:rPr>
      </w:pPr>
      <w:r w:rsidRPr="00FC646A">
        <w:rPr>
          <w:rFonts w:ascii="ＭＳ ゴシック" w:eastAsia="ＭＳ ゴシック" w:hAnsi="ＭＳ ゴシック" w:cs="ＭＳ ゴシック" w:hint="eastAsia"/>
          <w:szCs w:val="21"/>
        </w:rPr>
        <w:t>（具体的な方法については別途検討する）</w:t>
      </w:r>
    </w:p>
    <w:p w14:paraId="36582501" w14:textId="77777777" w:rsidR="00BC2F8C" w:rsidRPr="00FC646A" w:rsidRDefault="00BC2F8C" w:rsidP="00CA1471">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【慢性疾患患者への対応】</w:t>
      </w:r>
    </w:p>
    <w:p w14:paraId="6E906669" w14:textId="77777777" w:rsidR="00BC2F8C" w:rsidRPr="00FC646A" w:rsidRDefault="00BC2F8C" w:rsidP="00BC2F8C">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長期処方が行われる慢性疾患患者等に適切に対応する。</w:t>
      </w:r>
    </w:p>
    <w:p w14:paraId="34B5BC30" w14:textId="77777777" w:rsidR="00BC2F8C" w:rsidRPr="00FC646A" w:rsidRDefault="00BC2F8C" w:rsidP="00BC2F8C">
      <w:pPr>
        <w:pStyle w:val="af0"/>
        <w:numPr>
          <w:ilvl w:val="0"/>
          <w:numId w:val="44"/>
        </w:numPr>
        <w:ind w:leftChars="0" w:left="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長期処方が行われていない慢性疾患患者には、医師と連携して適切な対応を検討・実施する。</w:t>
      </w:r>
    </w:p>
    <w:p w14:paraId="3B014299" w14:textId="77777777" w:rsidR="00BC2F8C" w:rsidRPr="00FC646A" w:rsidRDefault="00BC2F8C" w:rsidP="00BC2F8C">
      <w:pPr>
        <w:ind w:firstLineChars="300" w:firstLine="630"/>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（具体的な方法については別途検討する）</w:t>
      </w:r>
    </w:p>
    <w:p w14:paraId="3A64B429" w14:textId="77777777" w:rsidR="00525F7F" w:rsidRPr="00FC646A" w:rsidRDefault="00525F7F" w:rsidP="00720AFF">
      <w:pPr>
        <w:pStyle w:val="a3"/>
        <w:rPr>
          <w:rFonts w:ascii="ＭＳ ゴシック" w:eastAsia="ＭＳ ゴシック" w:hAnsi="ＭＳ ゴシック" w:cs="ＭＳ ゴシック" w:hint="eastAsia"/>
        </w:rPr>
      </w:pPr>
    </w:p>
    <w:p w14:paraId="446054CC" w14:textId="77777777" w:rsidR="00720AFF" w:rsidRPr="00FC646A" w:rsidRDefault="000357FB" w:rsidP="00720AFF">
      <w:pPr>
        <w:pStyle w:val="a3"/>
        <w:rPr>
          <w:rFonts w:ascii="ＭＳ ゴシック" w:eastAsia="ＭＳ ゴシック" w:hAnsi="ＭＳ ゴシック" w:cs="ＭＳ ゴシック"/>
          <w:b/>
        </w:rPr>
      </w:pPr>
      <w:r>
        <w:rPr>
          <w:rFonts w:ascii="ＭＳ ゴシック" w:eastAsia="ＭＳ ゴシック" w:hAnsi="ＭＳ ゴシック" w:cs="ＭＳ ゴシック" w:hint="eastAsia"/>
          <w:b/>
        </w:rPr>
        <w:t>２</w:t>
      </w:r>
      <w:r w:rsidR="00996B4B" w:rsidRPr="00FC646A">
        <w:rPr>
          <w:rFonts w:ascii="ＭＳ ゴシック" w:eastAsia="ＭＳ ゴシック" w:hAnsi="ＭＳ ゴシック" w:cs="ＭＳ ゴシック" w:hint="eastAsia"/>
          <w:b/>
        </w:rPr>
        <w:t xml:space="preserve">　</w:t>
      </w:r>
      <w:r w:rsidR="00720AFF" w:rsidRPr="00FC646A">
        <w:rPr>
          <w:rFonts w:ascii="ＭＳ ゴシック" w:eastAsia="ＭＳ ゴシック" w:hAnsi="ＭＳ ゴシック" w:cs="ＭＳ ゴシック" w:hint="eastAsia"/>
          <w:b/>
        </w:rPr>
        <w:t>職員への対応</w:t>
      </w:r>
    </w:p>
    <w:p w14:paraId="3EA1F006" w14:textId="77777777" w:rsidR="00525F7F" w:rsidRDefault="00525F7F" w:rsidP="00720AFF">
      <w:pPr>
        <w:pStyle w:val="a3"/>
        <w:rPr>
          <w:rFonts w:ascii="ＭＳ ゴシック" w:eastAsia="ＭＳ ゴシック" w:hAnsi="ＭＳ ゴシック" w:cs="ＭＳ ゴシック"/>
          <w:b/>
        </w:rPr>
      </w:pPr>
    </w:p>
    <w:p w14:paraId="6581EED1" w14:textId="77777777" w:rsidR="00720AFF" w:rsidRPr="00FC646A" w:rsidRDefault="001A6CDD" w:rsidP="00720AFF">
      <w:pPr>
        <w:pStyle w:val="a3"/>
        <w:rPr>
          <w:rFonts w:ascii="ＭＳ ゴシック" w:eastAsia="ＭＳ ゴシック" w:hAnsi="ＭＳ ゴシック" w:cs="ＭＳ ゴシック"/>
          <w:b/>
        </w:rPr>
      </w:pPr>
      <w:r w:rsidRPr="00FC646A">
        <w:rPr>
          <w:rFonts w:ascii="ＭＳ ゴシック" w:eastAsia="ＭＳ ゴシック" w:hAnsi="ＭＳ ゴシック" w:cs="ＭＳ ゴシック" w:hint="eastAsia"/>
          <w:b/>
        </w:rPr>
        <w:t>（1）</w:t>
      </w:r>
      <w:r w:rsidR="00720AFF" w:rsidRPr="00FC646A">
        <w:rPr>
          <w:rFonts w:ascii="ＭＳ ゴシック" w:eastAsia="ＭＳ ゴシック" w:hAnsi="ＭＳ ゴシック" w:cs="ＭＳ ゴシック" w:hint="eastAsia"/>
          <w:b/>
        </w:rPr>
        <w:t>職員の健康管理と安全確保</w:t>
      </w:r>
    </w:p>
    <w:p w14:paraId="44B3C38F" w14:textId="77777777" w:rsidR="001A6CDD" w:rsidRPr="001A6CDD" w:rsidRDefault="001A6CDD" w:rsidP="001A6CDD">
      <w:pPr>
        <w:pStyle w:val="a3"/>
        <w:numPr>
          <w:ilvl w:val="0"/>
          <w:numId w:val="28"/>
        </w:numPr>
      </w:pPr>
      <w:r w:rsidRPr="00FC646A">
        <w:rPr>
          <w:rFonts w:ascii="ＭＳ ゴシック" w:eastAsia="ＭＳ ゴシック" w:hAnsi="ＭＳ ゴシック" w:cs="ＭＳ ゴシック" w:hint="eastAsia"/>
        </w:rPr>
        <w:lastRenderedPageBreak/>
        <w:t>職員は手指衛生をはじめとして科学的根拠に基づく適切な感染対策を行い、万全を期す。</w:t>
      </w:r>
    </w:p>
    <w:p w14:paraId="3F62138D" w14:textId="77777777" w:rsidR="00317265" w:rsidRPr="00FC646A" w:rsidRDefault="00720AFF" w:rsidP="007555F1">
      <w:pPr>
        <w:pStyle w:val="a3"/>
        <w:numPr>
          <w:ilvl w:val="0"/>
          <w:numId w:val="28"/>
        </w:numPr>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職員への感染予防のため、</w:t>
      </w:r>
      <w:r w:rsidR="001A6CDD" w:rsidRPr="00FC646A">
        <w:rPr>
          <w:rFonts w:ascii="ＭＳ ゴシック" w:eastAsia="ＭＳ ゴシック" w:hAnsi="ＭＳ ゴシック" w:cs="ＭＳ ゴシック" w:hint="eastAsia"/>
        </w:rPr>
        <w:t>必要に応じてマスク等個人防護具を適切に使用する。</w:t>
      </w:r>
    </w:p>
    <w:p w14:paraId="3094D074" w14:textId="77777777" w:rsidR="001A6CDD" w:rsidRPr="001A6CDD" w:rsidRDefault="00720AFF" w:rsidP="00EE7B59">
      <w:pPr>
        <w:pStyle w:val="a3"/>
        <w:numPr>
          <w:ilvl w:val="0"/>
          <w:numId w:val="28"/>
        </w:numPr>
      </w:pPr>
      <w:r w:rsidRPr="00FC646A">
        <w:rPr>
          <w:rFonts w:ascii="ＭＳ ゴシック" w:eastAsia="ＭＳ ゴシック" w:hAnsi="ＭＳ ゴシック" w:hint="eastAsia"/>
        </w:rPr>
        <w:t>職員等が新型インフ</w:t>
      </w:r>
      <w:r w:rsidR="00317265" w:rsidRPr="00FC646A">
        <w:rPr>
          <w:rFonts w:ascii="ＭＳ ゴシック" w:eastAsia="ＭＳ ゴシック" w:hAnsi="ＭＳ ゴシック" w:hint="eastAsia"/>
        </w:rPr>
        <w:t>ルエンザ等に感染したと疑われる場合は、速やかに</w:t>
      </w:r>
      <w:r w:rsidR="00317265" w:rsidRPr="00FC646A">
        <w:rPr>
          <w:rFonts w:ascii="ＭＳ ゴシック" w:eastAsia="ＭＳ ゴシック" w:hAnsi="ＭＳ ゴシック" w:hint="eastAsia"/>
          <w:u w:val="single"/>
        </w:rPr>
        <w:t>○○（管理者</w:t>
      </w:r>
      <w:r w:rsidRPr="00FC646A">
        <w:rPr>
          <w:rFonts w:ascii="ＭＳ ゴシック" w:eastAsia="ＭＳ ゴシック" w:hAnsi="ＭＳ ゴシック" w:hint="eastAsia"/>
          <w:u w:val="single"/>
        </w:rPr>
        <w:t>）</w:t>
      </w:r>
      <w:r w:rsidRPr="00FC646A">
        <w:rPr>
          <w:rFonts w:ascii="ＭＳ ゴシック" w:eastAsia="ＭＳ ゴシック" w:hAnsi="ＭＳ ゴシック" w:hint="eastAsia"/>
        </w:rPr>
        <w:t>に連絡する。原則として職員本人が感染した場合は</w:t>
      </w:r>
      <w:r w:rsidRPr="00FC646A">
        <w:rPr>
          <w:rFonts w:ascii="ＭＳ ゴシック" w:eastAsia="ＭＳ ゴシック" w:hAnsi="ＭＳ ゴシック" w:hint="eastAsia"/>
          <w:u w:val="single"/>
        </w:rPr>
        <w:t>病気休暇（病休）</w:t>
      </w:r>
      <w:r w:rsidRPr="00FC646A">
        <w:rPr>
          <w:rFonts w:ascii="ＭＳ ゴシック" w:eastAsia="ＭＳ ゴシック" w:hAnsi="ＭＳ ゴシック" w:hint="eastAsia"/>
        </w:rPr>
        <w:t>として取り扱</w:t>
      </w:r>
      <w:r w:rsidR="00317265" w:rsidRPr="00FC646A">
        <w:rPr>
          <w:rFonts w:ascii="ＭＳ ゴシック" w:eastAsia="ＭＳ ゴシック" w:hAnsi="ＭＳ ゴシック" w:hint="eastAsia"/>
        </w:rPr>
        <w:t>う。家族等が感染した場合で本人への感染が強く疑われる場合は、管理者</w:t>
      </w:r>
      <w:r w:rsidRPr="00FC646A">
        <w:rPr>
          <w:rFonts w:ascii="ＭＳ ゴシック" w:eastAsia="ＭＳ ゴシック" w:hAnsi="ＭＳ ゴシック" w:hint="eastAsia"/>
        </w:rPr>
        <w:t>の判断で</w:t>
      </w:r>
      <w:r w:rsidR="000357FB">
        <w:rPr>
          <w:rFonts w:ascii="ＭＳ ゴシック" w:eastAsia="ＭＳ ゴシック" w:hAnsi="ＭＳ ゴシック" w:hint="eastAsia"/>
        </w:rPr>
        <w:t>自宅待機とする</w:t>
      </w:r>
      <w:r w:rsidRPr="00FC646A">
        <w:rPr>
          <w:rFonts w:ascii="ＭＳ ゴシック" w:eastAsia="ＭＳ ゴシック" w:hAnsi="ＭＳ ゴシック" w:hint="eastAsia"/>
        </w:rPr>
        <w:t>。</w:t>
      </w:r>
    </w:p>
    <w:p w14:paraId="580DCFE0" w14:textId="77777777" w:rsidR="001A6CDD" w:rsidRPr="00F800E0" w:rsidRDefault="00EE7B59" w:rsidP="00EE7B59">
      <w:pPr>
        <w:pStyle w:val="a3"/>
        <w:numPr>
          <w:ilvl w:val="0"/>
          <w:numId w:val="28"/>
        </w:numPr>
        <w:rPr>
          <w:rFonts w:ascii="ＭＳ ゴシック" w:eastAsia="ＭＳ ゴシック" w:hAnsi="ＭＳ ゴシック" w:cs="ＭＳ ゴシック"/>
          <w:b/>
        </w:rPr>
      </w:pPr>
      <w:r w:rsidRPr="00FC646A">
        <w:rPr>
          <w:rFonts w:ascii="ＭＳ ゴシック" w:eastAsia="ＭＳ ゴシック" w:hAnsi="ＭＳ ゴシック" w:hint="eastAsia"/>
        </w:rPr>
        <w:t>特定接種開始後速やかに、対象職員が</w:t>
      </w:r>
      <w:r w:rsidR="00720AFF" w:rsidRPr="00FC646A">
        <w:rPr>
          <w:rFonts w:ascii="ＭＳ ゴシック" w:eastAsia="ＭＳ ゴシック" w:hAnsi="ＭＳ ゴシック" w:hint="eastAsia"/>
        </w:rPr>
        <w:t>ワクチン</w:t>
      </w:r>
      <w:r w:rsidRPr="00FC646A">
        <w:rPr>
          <w:rFonts w:ascii="ＭＳ ゴシック" w:eastAsia="ＭＳ ゴシック" w:hAnsi="ＭＳ ゴシック" w:hint="eastAsia"/>
        </w:rPr>
        <w:t>を接種できるようにする。</w:t>
      </w:r>
    </w:p>
    <w:p w14:paraId="24ECA722" w14:textId="77777777" w:rsidR="000357FB" w:rsidRPr="00FC646A" w:rsidRDefault="000357FB" w:rsidP="00EE7B59">
      <w:pPr>
        <w:pStyle w:val="a3"/>
        <w:numPr>
          <w:ilvl w:val="0"/>
          <w:numId w:val="28"/>
        </w:numPr>
        <w:rPr>
          <w:rFonts w:ascii="ＭＳ ゴシック" w:eastAsia="ＭＳ ゴシック" w:hAnsi="ＭＳ ゴシック" w:cs="ＭＳ ゴシック"/>
          <w:b/>
        </w:rPr>
      </w:pPr>
      <w:r w:rsidRPr="000357FB">
        <w:rPr>
          <w:rFonts w:ascii="ＭＳ ゴシック" w:eastAsia="ＭＳ ゴシック" w:hAnsi="ＭＳ ゴシック" w:cs="ＭＳ ゴシック" w:hint="eastAsia"/>
          <w:b/>
        </w:rPr>
        <w:t>地域発生早期以降</w:t>
      </w:r>
      <w:r>
        <w:rPr>
          <w:rFonts w:ascii="ＭＳ ゴシック" w:eastAsia="ＭＳ ゴシック" w:hAnsi="ＭＳ ゴシック" w:cs="ＭＳ ゴシック" w:hint="eastAsia"/>
          <w:b/>
        </w:rPr>
        <w:t>の</w:t>
      </w:r>
      <w:r w:rsidRPr="000357FB">
        <w:rPr>
          <w:rFonts w:ascii="ＭＳ ゴシック" w:eastAsia="ＭＳ ゴシック" w:hAnsi="ＭＳ ゴシック" w:cs="ＭＳ ゴシック" w:hint="eastAsia"/>
          <w:b/>
        </w:rPr>
        <w:t>局内外での研修等は、その開催</w:t>
      </w:r>
      <w:r>
        <w:rPr>
          <w:rFonts w:ascii="ＭＳ ゴシック" w:eastAsia="ＭＳ ゴシック" w:hAnsi="ＭＳ ゴシック" w:cs="ＭＳ ゴシック" w:hint="eastAsia"/>
          <w:b/>
        </w:rPr>
        <w:t>もしくは</w:t>
      </w:r>
      <w:r w:rsidRPr="000357FB">
        <w:rPr>
          <w:rFonts w:ascii="ＭＳ ゴシック" w:eastAsia="ＭＳ ゴシック" w:hAnsi="ＭＳ ゴシック" w:cs="ＭＳ ゴシック" w:hint="eastAsia"/>
          <w:b/>
        </w:rPr>
        <w:t>出席を自粛する</w:t>
      </w:r>
      <w:r>
        <w:rPr>
          <w:rFonts w:ascii="ＭＳ ゴシック" w:eastAsia="ＭＳ ゴシック" w:hAnsi="ＭＳ ゴシック" w:cs="ＭＳ ゴシック" w:hint="eastAsia"/>
          <w:b/>
        </w:rPr>
        <w:t>。</w:t>
      </w:r>
    </w:p>
    <w:p w14:paraId="25D48644" w14:textId="77777777" w:rsidR="00525F7F" w:rsidRDefault="00525F7F" w:rsidP="00720AFF">
      <w:pPr>
        <w:pStyle w:val="a3"/>
        <w:rPr>
          <w:rFonts w:ascii="ＭＳ ゴシック" w:eastAsia="ＭＳ ゴシック" w:hAnsi="ＭＳ ゴシック" w:cs="ＭＳ ゴシック"/>
          <w:b/>
        </w:rPr>
      </w:pPr>
    </w:p>
    <w:p w14:paraId="652F9A0B" w14:textId="77777777" w:rsidR="00720AFF" w:rsidRPr="00FC646A" w:rsidRDefault="001A6CDD" w:rsidP="00720AFF">
      <w:pPr>
        <w:pStyle w:val="a3"/>
        <w:rPr>
          <w:rFonts w:ascii="ＭＳ ゴシック" w:eastAsia="ＭＳ ゴシック" w:hAnsi="ＭＳ ゴシック" w:cs="ＭＳ ゴシック"/>
          <w:b/>
        </w:rPr>
      </w:pPr>
      <w:r w:rsidRPr="00FC646A">
        <w:rPr>
          <w:rFonts w:ascii="ＭＳ ゴシック" w:eastAsia="ＭＳ ゴシック" w:hAnsi="ＭＳ ゴシック" w:cs="ＭＳ ゴシック" w:hint="eastAsia"/>
          <w:b/>
        </w:rPr>
        <w:t>（2）</w:t>
      </w:r>
      <w:r w:rsidR="00720AFF" w:rsidRPr="00FC646A">
        <w:rPr>
          <w:rFonts w:ascii="ＭＳ ゴシック" w:eastAsia="ＭＳ ゴシック" w:hAnsi="ＭＳ ゴシック" w:cs="ＭＳ ゴシック" w:hint="eastAsia"/>
          <w:b/>
        </w:rPr>
        <w:t>職員体制</w:t>
      </w:r>
    </w:p>
    <w:p w14:paraId="6E3592CD" w14:textId="77777777" w:rsidR="00720AFF" w:rsidRPr="00FC646A" w:rsidRDefault="00317265" w:rsidP="00720AFF">
      <w:pPr>
        <w:pStyle w:val="a3"/>
        <w:rPr>
          <w:rFonts w:ascii="ＭＳ ゴシック" w:eastAsia="ＭＳ ゴシック" w:hAnsi="ＭＳ ゴシック" w:cs="ＭＳ ゴシック"/>
          <w:u w:val="single"/>
        </w:rPr>
      </w:pPr>
      <w:r w:rsidRPr="00FC646A">
        <w:rPr>
          <w:rFonts w:ascii="ＭＳ ゴシック" w:eastAsia="ＭＳ ゴシック" w:hAnsi="ＭＳ ゴシック" w:cs="ＭＳ ゴシック" w:hint="eastAsia"/>
          <w:u w:val="single"/>
        </w:rPr>
        <w:t>（</w:t>
      </w:r>
      <w:r w:rsidR="006D31C3" w:rsidRPr="00FC646A">
        <w:rPr>
          <w:rFonts w:ascii="ＭＳ ゴシック" w:eastAsia="ＭＳ ゴシック" w:hAnsi="ＭＳ ゴシック" w:cs="ＭＳ ゴシック" w:hint="eastAsia"/>
          <w:u w:val="single"/>
        </w:rPr>
        <w:t>参考</w:t>
      </w:r>
      <w:r w:rsidR="008F3B29" w:rsidRPr="00FC646A">
        <w:rPr>
          <w:rFonts w:ascii="ＭＳ ゴシック" w:eastAsia="ＭＳ ゴシック" w:hAnsi="ＭＳ ゴシック" w:cs="ＭＳ ゴシック" w:hint="eastAsia"/>
          <w:u w:val="single"/>
        </w:rPr>
        <w:t>として例示</w:t>
      </w:r>
      <w:r w:rsidR="006D31C3" w:rsidRPr="00FC646A">
        <w:rPr>
          <w:rFonts w:ascii="ＭＳ ゴシック" w:eastAsia="ＭＳ ゴシック" w:hAnsi="ＭＳ ゴシック" w:cs="ＭＳ ゴシック" w:hint="eastAsia"/>
          <w:u w:val="single"/>
        </w:rPr>
        <w:t>。</w:t>
      </w:r>
      <w:r w:rsidRPr="00FC646A">
        <w:rPr>
          <w:rFonts w:ascii="ＭＳ ゴシック" w:eastAsia="ＭＳ ゴシック" w:hAnsi="ＭＳ ゴシック" w:cs="ＭＳ ゴシック" w:hint="eastAsia"/>
          <w:u w:val="single"/>
        </w:rPr>
        <w:t>それぞれの薬局</w:t>
      </w:r>
      <w:r w:rsidR="00720AFF" w:rsidRPr="00FC646A">
        <w:rPr>
          <w:rFonts w:ascii="ＭＳ ゴシック" w:eastAsia="ＭＳ ゴシック" w:hAnsi="ＭＳ ゴシック" w:cs="ＭＳ ゴシック" w:hint="eastAsia"/>
          <w:u w:val="single"/>
        </w:rPr>
        <w:t>の状況に</w:t>
      </w:r>
      <w:r w:rsidR="00EE7B59" w:rsidRPr="00FC646A">
        <w:rPr>
          <w:rFonts w:ascii="ＭＳ ゴシック" w:eastAsia="ＭＳ ゴシック" w:hAnsi="ＭＳ ゴシック" w:cs="ＭＳ ゴシック" w:hint="eastAsia"/>
          <w:u w:val="single"/>
        </w:rPr>
        <w:t>応じて</w:t>
      </w:r>
      <w:r w:rsidR="00720AFF" w:rsidRPr="00FC646A">
        <w:rPr>
          <w:rFonts w:ascii="ＭＳ ゴシック" w:eastAsia="ＭＳ ゴシック" w:hAnsi="ＭＳ ゴシック" w:cs="ＭＳ ゴシック" w:hint="eastAsia"/>
          <w:u w:val="single"/>
        </w:rPr>
        <w:t>検討</w:t>
      </w:r>
      <w:r w:rsidR="00EE7B59" w:rsidRPr="00FC646A">
        <w:rPr>
          <w:rFonts w:ascii="ＭＳ ゴシック" w:eastAsia="ＭＳ ゴシック" w:hAnsi="ＭＳ ゴシック" w:cs="ＭＳ ゴシック" w:hint="eastAsia"/>
          <w:u w:val="single"/>
        </w:rPr>
        <w:t>・記載すること</w:t>
      </w:r>
      <w:r w:rsidR="00720AFF" w:rsidRPr="00FC646A">
        <w:rPr>
          <w:rFonts w:ascii="ＭＳ ゴシック" w:eastAsia="ＭＳ ゴシック" w:hAnsi="ＭＳ ゴシック" w:cs="ＭＳ ゴシック" w:hint="eastAsia"/>
          <w:u w:val="single"/>
        </w:rPr>
        <w:t>）</w:t>
      </w:r>
    </w:p>
    <w:p w14:paraId="184DB783" w14:textId="77777777" w:rsidR="00720AFF" w:rsidRPr="00FC646A" w:rsidRDefault="00720AFF" w:rsidP="006D31C3">
      <w:pPr>
        <w:pStyle w:val="a3"/>
        <w:numPr>
          <w:ilvl w:val="0"/>
          <w:numId w:val="28"/>
        </w:numPr>
        <w:rPr>
          <w:rFonts w:ascii="ＭＳ ゴシック" w:eastAsia="ＭＳ ゴシック" w:hAnsi="ＭＳ ゴシック"/>
          <w:u w:val="single"/>
        </w:rPr>
      </w:pPr>
      <w:r w:rsidRPr="00FC646A">
        <w:rPr>
          <w:rFonts w:ascii="ＭＳ ゴシック" w:eastAsia="ＭＳ ゴシック" w:hAnsi="ＭＳ ゴシック" w:hint="eastAsia"/>
          <w:u w:val="single"/>
        </w:rPr>
        <w:t>職員の</w:t>
      </w:r>
      <w:r w:rsidR="00824811" w:rsidRPr="00FC646A">
        <w:rPr>
          <w:rFonts w:ascii="ＭＳ ゴシック" w:eastAsia="ＭＳ ゴシック" w:hAnsi="ＭＳ ゴシック" w:hint="eastAsia"/>
          <w:u w:val="single"/>
        </w:rPr>
        <w:t>児の学校の臨時休校・要看護者発生時等の職員欠勤時</w:t>
      </w:r>
      <w:r w:rsidR="006D31C3" w:rsidRPr="00FC646A">
        <w:rPr>
          <w:rFonts w:ascii="ＭＳ ゴシック" w:eastAsia="ＭＳ ゴシック" w:hAnsi="ＭＳ ゴシック" w:hint="eastAsia"/>
          <w:u w:val="single"/>
        </w:rPr>
        <w:t>の</w:t>
      </w:r>
      <w:r w:rsidR="00824811" w:rsidRPr="00FC646A">
        <w:rPr>
          <w:rFonts w:ascii="ＭＳ ゴシック" w:eastAsia="ＭＳ ゴシック" w:hAnsi="ＭＳ ゴシック" w:hint="eastAsia"/>
          <w:u w:val="single"/>
        </w:rPr>
        <w:t>対応について</w:t>
      </w:r>
      <w:r w:rsidRPr="00FC646A">
        <w:rPr>
          <w:rFonts w:ascii="ＭＳ ゴシック" w:eastAsia="ＭＳ ゴシック" w:hAnsi="ＭＳ ゴシック" w:hint="eastAsia"/>
          <w:u w:val="single"/>
        </w:rPr>
        <w:t>検討する。</w:t>
      </w:r>
    </w:p>
    <w:p w14:paraId="7885EBF0" w14:textId="77777777" w:rsidR="00720AFF" w:rsidRPr="00FC646A" w:rsidRDefault="00824811" w:rsidP="006D31C3">
      <w:pPr>
        <w:pStyle w:val="a3"/>
        <w:numPr>
          <w:ilvl w:val="0"/>
          <w:numId w:val="28"/>
        </w:numPr>
        <w:rPr>
          <w:rFonts w:ascii="ＭＳ ゴシック" w:eastAsia="ＭＳ ゴシック" w:hAnsi="ＭＳ ゴシック"/>
          <w:u w:val="single"/>
        </w:rPr>
      </w:pPr>
      <w:r w:rsidRPr="00FC646A">
        <w:rPr>
          <w:rFonts w:ascii="ＭＳ ゴシック" w:eastAsia="ＭＳ ゴシック" w:hAnsi="ＭＳ ゴシック" w:hint="eastAsia"/>
          <w:u w:val="single"/>
        </w:rPr>
        <w:t>地域発生早期以降、地域の流行状況や重篤度に応じて優先薬局</w:t>
      </w:r>
      <w:r w:rsidR="00720AFF" w:rsidRPr="00FC646A">
        <w:rPr>
          <w:rFonts w:ascii="ＭＳ ゴシック" w:eastAsia="ＭＳ ゴシック" w:hAnsi="ＭＳ ゴシック" w:hint="eastAsia"/>
          <w:u w:val="single"/>
        </w:rPr>
        <w:t>業務</w:t>
      </w:r>
      <w:r w:rsidR="00EE7B59" w:rsidRPr="00FC646A">
        <w:rPr>
          <w:rFonts w:ascii="ＭＳ ゴシック" w:eastAsia="ＭＳ ゴシック" w:hAnsi="ＭＳ ゴシック" w:hint="eastAsia"/>
          <w:u w:val="single"/>
        </w:rPr>
        <w:t>【Ⅱ-１】</w:t>
      </w:r>
      <w:r w:rsidRPr="00FC646A">
        <w:rPr>
          <w:rFonts w:ascii="ＭＳ ゴシック" w:eastAsia="ＭＳ ゴシック" w:hAnsi="ＭＳ ゴシック" w:hint="eastAsia"/>
          <w:u w:val="single"/>
        </w:rPr>
        <w:t>について検討し、当薬局</w:t>
      </w:r>
      <w:r w:rsidR="00720AFF" w:rsidRPr="00FC646A">
        <w:rPr>
          <w:rFonts w:ascii="ＭＳ ゴシック" w:eastAsia="ＭＳ ゴシック" w:hAnsi="ＭＳ ゴシック" w:hint="eastAsia"/>
          <w:u w:val="single"/>
        </w:rPr>
        <w:t>の職員体制</w:t>
      </w:r>
      <w:r w:rsidR="008F3B29" w:rsidRPr="00FC646A">
        <w:rPr>
          <w:rFonts w:ascii="ＭＳ ゴシック" w:eastAsia="ＭＳ ゴシック" w:hAnsi="ＭＳ ゴシック" w:hint="eastAsia"/>
          <w:u w:val="single"/>
        </w:rPr>
        <w:t>、業務分担体制</w:t>
      </w:r>
      <w:r w:rsidR="00720AFF" w:rsidRPr="00FC646A">
        <w:rPr>
          <w:rFonts w:ascii="ＭＳ ゴシック" w:eastAsia="ＭＳ ゴシック" w:hAnsi="ＭＳ ゴシック" w:hint="eastAsia"/>
          <w:u w:val="single"/>
        </w:rPr>
        <w:t>を</w:t>
      </w:r>
      <w:r w:rsidR="00EE7B59" w:rsidRPr="00FC646A">
        <w:rPr>
          <w:rFonts w:ascii="ＭＳ ゴシック" w:eastAsia="ＭＳ ゴシック" w:hAnsi="ＭＳ ゴシック" w:hint="eastAsia"/>
          <w:u w:val="single"/>
        </w:rPr>
        <w:t>検討する。</w:t>
      </w:r>
    </w:p>
    <w:p w14:paraId="44B93DBD" w14:textId="77777777" w:rsidR="00EE14B3" w:rsidRPr="00FC646A" w:rsidRDefault="008F3B29" w:rsidP="00720AFF">
      <w:pPr>
        <w:pStyle w:val="a3"/>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 xml:space="preserve">　　</w:t>
      </w:r>
    </w:p>
    <w:p w14:paraId="118256B4" w14:textId="77777777" w:rsidR="00720AFF" w:rsidRDefault="000357FB" w:rsidP="00720AFF">
      <w:pPr>
        <w:pStyle w:val="a3"/>
        <w:rPr>
          <w:rFonts w:ascii="ＭＳ ゴシック" w:eastAsia="ＭＳ ゴシック" w:hAnsi="ＭＳ ゴシック" w:cs="ＭＳ ゴシック"/>
          <w:b/>
        </w:rPr>
      </w:pPr>
      <w:r>
        <w:rPr>
          <w:rFonts w:ascii="ＭＳ ゴシック" w:eastAsia="ＭＳ ゴシック" w:hAnsi="ＭＳ ゴシック" w:cs="ＭＳ ゴシック" w:hint="eastAsia"/>
          <w:b/>
        </w:rPr>
        <w:t>３</w:t>
      </w:r>
      <w:r w:rsidR="00F84605" w:rsidRPr="00FC646A">
        <w:rPr>
          <w:rFonts w:ascii="ＭＳ ゴシック" w:eastAsia="ＭＳ ゴシック" w:hAnsi="ＭＳ ゴシック" w:cs="ＭＳ ゴシック" w:hint="eastAsia"/>
          <w:b/>
        </w:rPr>
        <w:t xml:space="preserve">　</w:t>
      </w:r>
      <w:r w:rsidR="001E4B8E" w:rsidRPr="00FC646A">
        <w:rPr>
          <w:rFonts w:ascii="ＭＳ ゴシック" w:eastAsia="ＭＳ ゴシック" w:hAnsi="ＭＳ ゴシック" w:cs="ＭＳ ゴシック" w:hint="eastAsia"/>
          <w:b/>
        </w:rPr>
        <w:t>来局者および地域住民</w:t>
      </w:r>
      <w:r w:rsidR="00720AFF" w:rsidRPr="00FC646A">
        <w:rPr>
          <w:rFonts w:ascii="ＭＳ ゴシック" w:eastAsia="ＭＳ ゴシック" w:hAnsi="ＭＳ ゴシック" w:cs="ＭＳ ゴシック" w:hint="eastAsia"/>
          <w:b/>
        </w:rPr>
        <w:t>への情報周知</w:t>
      </w:r>
      <w:r w:rsidR="006329BE" w:rsidRPr="00FC646A">
        <w:rPr>
          <w:rFonts w:ascii="ＭＳ ゴシック" w:eastAsia="ＭＳ ゴシック" w:hAnsi="ＭＳ ゴシック" w:cs="ＭＳ ゴシック" w:hint="eastAsia"/>
          <w:b/>
        </w:rPr>
        <w:t>（啓発）</w:t>
      </w:r>
    </w:p>
    <w:p w14:paraId="5044DF1A" w14:textId="77777777" w:rsidR="00525F7F" w:rsidRPr="00FC646A" w:rsidRDefault="00525F7F" w:rsidP="00720AFF">
      <w:pPr>
        <w:pStyle w:val="a3"/>
        <w:rPr>
          <w:rFonts w:ascii="ＭＳ ゴシック" w:eastAsia="ＭＳ ゴシック" w:hAnsi="ＭＳ ゴシック" w:cs="ＭＳ ゴシック" w:hint="eastAsia"/>
          <w:b/>
        </w:rPr>
      </w:pPr>
    </w:p>
    <w:p w14:paraId="7D2FCC9F" w14:textId="77777777" w:rsidR="00FC4B71" w:rsidRPr="00FC646A" w:rsidRDefault="00FC4B71" w:rsidP="00FC4B71">
      <w:pPr>
        <w:pStyle w:val="a3"/>
        <w:numPr>
          <w:ilvl w:val="1"/>
          <w:numId w:val="30"/>
        </w:numPr>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新型インフルエンザ等にかかった場合の医療体制（地域の医療機関の診療体制や薬局での処方箋受付、薬剤交付方法等）について、来局者、地域住民に周知する。</w:t>
      </w:r>
    </w:p>
    <w:p w14:paraId="2DC9EA59" w14:textId="77777777" w:rsidR="008F3B29" w:rsidRPr="00FC646A" w:rsidRDefault="00720AFF" w:rsidP="007555F1">
      <w:pPr>
        <w:pStyle w:val="a3"/>
        <w:numPr>
          <w:ilvl w:val="1"/>
          <w:numId w:val="30"/>
        </w:numPr>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新型インフルエンザ等に罹患した際の療養方法、手指衛生、咳エチケット、感染対策用品（マスク、手袋</w:t>
      </w:r>
      <w:r w:rsidR="00904CD6" w:rsidRPr="00FC646A">
        <w:rPr>
          <w:rFonts w:ascii="ＭＳ ゴシック" w:eastAsia="ＭＳ ゴシック" w:hAnsi="ＭＳ ゴシック" w:cs="ＭＳ ゴシック" w:hint="eastAsia"/>
        </w:rPr>
        <w:t>）</w:t>
      </w:r>
      <w:r w:rsidRPr="00FC646A">
        <w:rPr>
          <w:rFonts w:ascii="ＭＳ ゴシック" w:eastAsia="ＭＳ ゴシック" w:hAnsi="ＭＳ ゴシック" w:cs="ＭＳ ゴシック" w:hint="eastAsia"/>
        </w:rPr>
        <w:t>の使い方</w:t>
      </w:r>
      <w:r w:rsidR="00EE14B3" w:rsidRPr="00FC646A">
        <w:rPr>
          <w:rFonts w:ascii="ＭＳ ゴシック" w:eastAsia="ＭＳ ゴシック" w:hAnsi="ＭＳ ゴシック" w:cs="ＭＳ ゴシック" w:hint="eastAsia"/>
        </w:rPr>
        <w:t>等、感染拡大防止のために個人や家庭ができることについて、来局者</w:t>
      </w:r>
      <w:r w:rsidR="008F3B29" w:rsidRPr="00FC646A">
        <w:rPr>
          <w:rFonts w:ascii="ＭＳ ゴシック" w:eastAsia="ＭＳ ゴシック" w:hAnsi="ＭＳ ゴシック" w:cs="ＭＳ ゴシック" w:hint="eastAsia"/>
        </w:rPr>
        <w:t>、地域住民</w:t>
      </w:r>
      <w:r w:rsidRPr="00FC646A">
        <w:rPr>
          <w:rFonts w:ascii="ＭＳ ゴシック" w:eastAsia="ＭＳ ゴシック" w:hAnsi="ＭＳ ゴシック" w:cs="ＭＳ ゴシック" w:hint="eastAsia"/>
        </w:rPr>
        <w:t>に周知する。</w:t>
      </w:r>
    </w:p>
    <w:p w14:paraId="3630121A" w14:textId="77777777" w:rsidR="00720AFF" w:rsidRPr="00FC646A" w:rsidRDefault="00720AFF" w:rsidP="00720AFF">
      <w:pPr>
        <w:pStyle w:val="a3"/>
        <w:rPr>
          <w:rFonts w:ascii="ＭＳ ゴシック" w:eastAsia="ＭＳ ゴシック" w:hAnsi="ＭＳ ゴシック" w:cs="ＭＳ ゴシック"/>
        </w:rPr>
      </w:pPr>
    </w:p>
    <w:p w14:paraId="6D334B01" w14:textId="77777777" w:rsidR="00720AFF" w:rsidRPr="00FC646A" w:rsidRDefault="000357FB" w:rsidP="00720AFF">
      <w:pPr>
        <w:pStyle w:val="a3"/>
        <w:rPr>
          <w:rFonts w:ascii="ＭＳ ゴシック" w:eastAsia="ＭＳ ゴシック" w:hAnsi="ＭＳ ゴシック" w:cs="ＭＳ ゴシック"/>
          <w:b/>
        </w:rPr>
      </w:pPr>
      <w:r>
        <w:rPr>
          <w:rFonts w:ascii="ＭＳ ゴシック" w:eastAsia="ＭＳ ゴシック" w:hAnsi="ＭＳ ゴシック" w:cs="ＭＳ ゴシック" w:hint="eastAsia"/>
          <w:b/>
        </w:rPr>
        <w:t>４</w:t>
      </w:r>
      <w:r w:rsidR="00F84605" w:rsidRPr="00FC646A">
        <w:rPr>
          <w:rFonts w:ascii="ＭＳ ゴシック" w:eastAsia="ＭＳ ゴシック" w:hAnsi="ＭＳ ゴシック" w:cs="ＭＳ ゴシック" w:hint="eastAsia"/>
          <w:b/>
        </w:rPr>
        <w:t xml:space="preserve">　</w:t>
      </w:r>
      <w:r w:rsidR="00720AFF" w:rsidRPr="00FC646A">
        <w:rPr>
          <w:rFonts w:ascii="ＭＳ ゴシック" w:eastAsia="ＭＳ ゴシック" w:hAnsi="ＭＳ ゴシック" w:cs="ＭＳ ゴシック" w:hint="eastAsia"/>
          <w:b/>
        </w:rPr>
        <w:t>事務機能の維持</w:t>
      </w:r>
    </w:p>
    <w:p w14:paraId="63D16437" w14:textId="77777777" w:rsidR="00525F7F" w:rsidRDefault="00525F7F" w:rsidP="00FC4B71">
      <w:pPr>
        <w:pStyle w:val="a3"/>
        <w:rPr>
          <w:rFonts w:ascii="ＭＳ ゴシック" w:eastAsia="ＭＳ ゴシック" w:hAnsi="ＭＳ ゴシック" w:cs="ＭＳ ゴシック"/>
          <w:b/>
        </w:rPr>
      </w:pPr>
    </w:p>
    <w:p w14:paraId="72FE7FBF" w14:textId="77777777" w:rsidR="00720AFF" w:rsidRPr="00FC646A" w:rsidRDefault="00720AFF" w:rsidP="00FC4B71">
      <w:pPr>
        <w:pStyle w:val="a3"/>
        <w:rPr>
          <w:rFonts w:ascii="ＭＳ ゴシック" w:eastAsia="ＭＳ ゴシック" w:hAnsi="ＭＳ ゴシック" w:cs="ＭＳ ゴシック"/>
          <w:b/>
        </w:rPr>
      </w:pPr>
      <w:r w:rsidRPr="00FC646A">
        <w:rPr>
          <w:rFonts w:ascii="ＭＳ ゴシック" w:eastAsia="ＭＳ ゴシック" w:hAnsi="ＭＳ ゴシック" w:cs="ＭＳ ゴシック" w:hint="eastAsia"/>
          <w:b/>
        </w:rPr>
        <w:t>(1) 事務部門</w:t>
      </w:r>
    </w:p>
    <w:p w14:paraId="2877C690" w14:textId="77777777" w:rsidR="00720AFF" w:rsidRPr="00FC646A" w:rsidRDefault="00EE14B3" w:rsidP="007555F1">
      <w:pPr>
        <w:pStyle w:val="a3"/>
        <w:numPr>
          <w:ilvl w:val="0"/>
          <w:numId w:val="31"/>
        </w:numPr>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各種物品の調達や機器の整備・修繕、電話対応等、薬局</w:t>
      </w:r>
      <w:r w:rsidR="00720AFF" w:rsidRPr="00FC646A">
        <w:rPr>
          <w:rFonts w:ascii="ＭＳ ゴシック" w:eastAsia="ＭＳ ゴシック" w:hAnsi="ＭＳ ゴシック" w:cs="ＭＳ ゴシック" w:hint="eastAsia"/>
        </w:rPr>
        <w:t>業務を継続する上で必要な業務を優先的に行う。</w:t>
      </w:r>
    </w:p>
    <w:p w14:paraId="160945AD" w14:textId="77777777" w:rsidR="00720AFF" w:rsidRPr="00FC646A" w:rsidRDefault="00B439B6" w:rsidP="007555F1">
      <w:pPr>
        <w:pStyle w:val="a3"/>
        <w:numPr>
          <w:ilvl w:val="0"/>
          <w:numId w:val="31"/>
        </w:numPr>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非常勤</w:t>
      </w:r>
      <w:r w:rsidR="00720AFF" w:rsidRPr="00FC646A">
        <w:rPr>
          <w:rFonts w:ascii="ＭＳ ゴシック" w:eastAsia="ＭＳ ゴシック" w:hAnsi="ＭＳ ゴシック" w:cs="ＭＳ ゴシック" w:hint="eastAsia"/>
        </w:rPr>
        <w:t>も含めた全職員及びその家族の健康</w:t>
      </w:r>
      <w:r w:rsidR="006664CF" w:rsidRPr="00FC646A">
        <w:rPr>
          <w:rFonts w:ascii="ＭＳ ゴシック" w:eastAsia="ＭＳ ゴシック" w:hAnsi="ＭＳ ゴシック" w:cs="ＭＳ ゴシック" w:hint="eastAsia"/>
        </w:rPr>
        <w:t>状況等を把握するとともに、予防接種等、職員の業務継続に必要な事項</w:t>
      </w:r>
      <w:r w:rsidR="00720AFF" w:rsidRPr="00FC646A">
        <w:rPr>
          <w:rFonts w:ascii="ＭＳ ゴシック" w:eastAsia="ＭＳ ゴシック" w:hAnsi="ＭＳ ゴシック" w:cs="ＭＳ ゴシック" w:hint="eastAsia"/>
        </w:rPr>
        <w:t>を優先的に実施する。</w:t>
      </w:r>
    </w:p>
    <w:p w14:paraId="7CC2BCA2" w14:textId="77777777" w:rsidR="00525F7F" w:rsidRDefault="00525F7F" w:rsidP="00720AFF">
      <w:pPr>
        <w:pStyle w:val="a3"/>
        <w:rPr>
          <w:rFonts w:ascii="ＭＳ ゴシック" w:eastAsia="ＭＳ ゴシック" w:hAnsi="ＭＳ ゴシック" w:cs="ＭＳ ゴシック"/>
          <w:b/>
        </w:rPr>
      </w:pPr>
    </w:p>
    <w:p w14:paraId="55CB9B4C" w14:textId="77777777" w:rsidR="00720AFF" w:rsidRPr="00FC646A" w:rsidRDefault="00720AFF" w:rsidP="00720AFF">
      <w:pPr>
        <w:pStyle w:val="a3"/>
        <w:rPr>
          <w:rFonts w:ascii="ＭＳ ゴシック" w:eastAsia="ＭＳ ゴシック" w:hAnsi="ＭＳ ゴシック" w:cs="ＭＳ ゴシック"/>
          <w:b/>
        </w:rPr>
      </w:pPr>
      <w:r w:rsidRPr="00FC646A">
        <w:rPr>
          <w:rFonts w:ascii="ＭＳ ゴシック" w:eastAsia="ＭＳ ゴシック" w:hAnsi="ＭＳ ゴシック" w:cs="ＭＳ ゴシック" w:hint="eastAsia"/>
          <w:b/>
        </w:rPr>
        <w:t>(2) 委託業者との連携</w:t>
      </w:r>
    </w:p>
    <w:p w14:paraId="7F11839A" w14:textId="77777777" w:rsidR="00720AFF" w:rsidRPr="00FC646A" w:rsidRDefault="00EE14B3" w:rsidP="007555F1">
      <w:pPr>
        <w:pStyle w:val="a3"/>
        <w:numPr>
          <w:ilvl w:val="0"/>
          <w:numId w:val="32"/>
        </w:numPr>
        <w:ind w:left="851" w:hanging="425"/>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清掃、物品管理、</w:t>
      </w:r>
      <w:r w:rsidR="00720AFF" w:rsidRPr="00FC646A">
        <w:rPr>
          <w:rFonts w:ascii="ＭＳ ゴシック" w:eastAsia="ＭＳ ゴシック" w:hAnsi="ＭＳ ゴシック" w:cs="ＭＳ ゴシック" w:hint="eastAsia"/>
        </w:rPr>
        <w:t>警備など委託している業</w:t>
      </w:r>
      <w:r w:rsidRPr="00FC646A">
        <w:rPr>
          <w:rFonts w:ascii="ＭＳ ゴシック" w:eastAsia="ＭＳ ゴシック" w:hAnsi="ＭＳ ゴシック" w:cs="ＭＳ ゴシック" w:hint="eastAsia"/>
        </w:rPr>
        <w:t>務については、新型インフルエンザ等の地域感染期の対応について当薬局</w:t>
      </w:r>
      <w:r w:rsidR="00720AFF" w:rsidRPr="00FC646A">
        <w:rPr>
          <w:rFonts w:ascii="ＭＳ ゴシック" w:eastAsia="ＭＳ ゴシック" w:hAnsi="ＭＳ ゴシック" w:cs="ＭＳ ゴシック" w:hint="eastAsia"/>
        </w:rPr>
        <w:t>の受託業者と事前に打ち合わせを行う。</w:t>
      </w:r>
    </w:p>
    <w:p w14:paraId="5DF2B8B5" w14:textId="77777777" w:rsidR="00525F7F" w:rsidRDefault="00525F7F" w:rsidP="00720AFF">
      <w:pPr>
        <w:pStyle w:val="a3"/>
        <w:rPr>
          <w:rFonts w:ascii="ＭＳ ゴシック" w:eastAsia="ＭＳ ゴシック" w:hAnsi="ＭＳ ゴシック" w:cs="ＭＳ ゴシック"/>
          <w:b/>
        </w:rPr>
      </w:pPr>
    </w:p>
    <w:p w14:paraId="43A4EB12" w14:textId="77777777" w:rsidR="00720AFF" w:rsidRPr="00FC646A" w:rsidRDefault="00720AFF" w:rsidP="00720AFF">
      <w:pPr>
        <w:pStyle w:val="a3"/>
        <w:rPr>
          <w:rFonts w:ascii="ＭＳ ゴシック" w:eastAsia="ＭＳ ゴシック" w:hAnsi="ＭＳ ゴシック" w:cs="ＭＳ ゴシック"/>
          <w:b/>
        </w:rPr>
      </w:pPr>
      <w:r w:rsidRPr="00FC646A">
        <w:rPr>
          <w:rFonts w:ascii="ＭＳ ゴシック" w:eastAsia="ＭＳ ゴシック" w:hAnsi="ＭＳ ゴシック" w:cs="ＭＳ ゴシック" w:hint="eastAsia"/>
          <w:b/>
        </w:rPr>
        <w:t>(3) 業者連絡先リスト</w:t>
      </w:r>
    </w:p>
    <w:p w14:paraId="28DAD9EC" w14:textId="77777777" w:rsidR="00720AFF" w:rsidRPr="00FC646A" w:rsidRDefault="00720AFF" w:rsidP="007555F1">
      <w:pPr>
        <w:pStyle w:val="a3"/>
        <w:numPr>
          <w:ilvl w:val="0"/>
          <w:numId w:val="33"/>
        </w:numPr>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医薬品</w:t>
      </w:r>
      <w:r w:rsidR="00D72D57" w:rsidRPr="00FC646A">
        <w:rPr>
          <w:rFonts w:ascii="ＭＳ ゴシック" w:eastAsia="ＭＳ ゴシック" w:hAnsi="ＭＳ ゴシック" w:cs="ＭＳ ゴシック" w:hint="eastAsia"/>
        </w:rPr>
        <w:t>等</w:t>
      </w:r>
      <w:r w:rsidRPr="00FC646A">
        <w:rPr>
          <w:rFonts w:ascii="ＭＳ ゴシック" w:eastAsia="ＭＳ ゴシック" w:hAnsi="ＭＳ ゴシック" w:cs="ＭＳ ゴシック" w:hint="eastAsia"/>
        </w:rPr>
        <w:t>取扱業者リスト（</w:t>
      </w:r>
      <w:r w:rsidRPr="00FC646A">
        <w:rPr>
          <w:rFonts w:ascii="ＭＳ ゴシック" w:eastAsia="ＭＳ ゴシック" w:hAnsi="ＭＳ ゴシック" w:cs="ＭＳ ゴシック" w:hint="eastAsia"/>
          <w:b/>
        </w:rPr>
        <w:t>別紙</w:t>
      </w:r>
      <w:r w:rsidR="00D72D57" w:rsidRPr="00FC646A">
        <w:rPr>
          <w:rFonts w:ascii="ＭＳ ゴシック" w:eastAsia="ＭＳ ゴシック" w:hAnsi="ＭＳ ゴシック" w:cs="ＭＳ ゴシック" w:hint="eastAsia"/>
          <w:b/>
        </w:rPr>
        <w:t>4</w:t>
      </w:r>
      <w:r w:rsidRPr="00FC646A">
        <w:rPr>
          <w:rFonts w:ascii="ＭＳ ゴシック" w:eastAsia="ＭＳ ゴシック" w:hAnsi="ＭＳ ゴシック" w:cs="ＭＳ ゴシック" w:hint="eastAsia"/>
        </w:rPr>
        <w:t>）</w:t>
      </w:r>
    </w:p>
    <w:p w14:paraId="6EE6F80A" w14:textId="77777777" w:rsidR="00720AFF" w:rsidRPr="00FC646A" w:rsidRDefault="00EE14B3" w:rsidP="007555F1">
      <w:pPr>
        <w:pStyle w:val="a3"/>
        <w:numPr>
          <w:ilvl w:val="0"/>
          <w:numId w:val="33"/>
        </w:numPr>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委託業者</w:t>
      </w:r>
      <w:r w:rsidR="006664CF" w:rsidRPr="00FC646A">
        <w:rPr>
          <w:rFonts w:ascii="ＭＳ ゴシック" w:eastAsia="ＭＳ ゴシック" w:hAnsi="ＭＳ ゴシック" w:cs="ＭＳ ゴシック" w:hint="eastAsia"/>
        </w:rPr>
        <w:t>リスト</w:t>
      </w:r>
      <w:r w:rsidRPr="00FC646A">
        <w:rPr>
          <w:rFonts w:ascii="ＭＳ ゴシック" w:eastAsia="ＭＳ ゴシック" w:hAnsi="ＭＳ ゴシック" w:cs="ＭＳ ゴシック" w:hint="eastAsia"/>
        </w:rPr>
        <w:t>（清掃、</w:t>
      </w:r>
      <w:r w:rsidR="00720AFF" w:rsidRPr="00FC646A">
        <w:rPr>
          <w:rFonts w:ascii="ＭＳ ゴシック" w:eastAsia="ＭＳ ゴシック" w:hAnsi="ＭＳ ゴシック" w:cs="ＭＳ ゴシック" w:hint="eastAsia"/>
        </w:rPr>
        <w:t>警備、施設メンテナンス等）リスト（</w:t>
      </w:r>
      <w:r w:rsidR="00720AFF" w:rsidRPr="00FC646A">
        <w:rPr>
          <w:rFonts w:ascii="ＭＳ ゴシック" w:eastAsia="ＭＳ ゴシック" w:hAnsi="ＭＳ ゴシック" w:cs="ＭＳ ゴシック" w:hint="eastAsia"/>
          <w:b/>
        </w:rPr>
        <w:t>別紙</w:t>
      </w:r>
      <w:r w:rsidR="00D72D57" w:rsidRPr="00FC646A">
        <w:rPr>
          <w:rFonts w:ascii="ＭＳ ゴシック" w:eastAsia="ＭＳ ゴシック" w:hAnsi="ＭＳ ゴシック" w:cs="ＭＳ ゴシック" w:hint="eastAsia"/>
          <w:b/>
        </w:rPr>
        <w:t>5</w:t>
      </w:r>
      <w:r w:rsidR="00720AFF" w:rsidRPr="00FC646A">
        <w:rPr>
          <w:rFonts w:ascii="ＭＳ ゴシック" w:eastAsia="ＭＳ ゴシック" w:hAnsi="ＭＳ ゴシック" w:cs="ＭＳ ゴシック" w:hint="eastAsia"/>
        </w:rPr>
        <w:t>）</w:t>
      </w:r>
    </w:p>
    <w:p w14:paraId="2DC69883" w14:textId="77777777" w:rsidR="00720AFF" w:rsidRPr="00FC646A" w:rsidRDefault="00720AFF" w:rsidP="00720AFF">
      <w:pPr>
        <w:pStyle w:val="a3"/>
        <w:rPr>
          <w:rFonts w:ascii="ＭＳ ゴシック" w:eastAsia="ＭＳ ゴシック" w:hAnsi="ＭＳ ゴシック" w:cs="ＭＳ ゴシック"/>
        </w:rPr>
      </w:pPr>
    </w:p>
    <w:p w14:paraId="36D59D40" w14:textId="77777777" w:rsidR="00AD2ACC" w:rsidRPr="00FC646A" w:rsidRDefault="00AD2ACC" w:rsidP="00720AFF">
      <w:pPr>
        <w:pStyle w:val="a3"/>
        <w:rPr>
          <w:rFonts w:ascii="ＭＳ ゴシック" w:eastAsia="ＭＳ ゴシック" w:hAnsi="ＭＳ ゴシック" w:cs="ＭＳ ゴシック"/>
        </w:rPr>
      </w:pPr>
    </w:p>
    <w:p w14:paraId="3BFE7AEA" w14:textId="77777777" w:rsidR="00720AFF" w:rsidRPr="00F800E0" w:rsidRDefault="00720AFF" w:rsidP="00720AFF">
      <w:pPr>
        <w:pStyle w:val="a3"/>
        <w:rPr>
          <w:rFonts w:ascii="ＭＳ ゴシック" w:eastAsia="ＭＳ ゴシック" w:hAnsi="ＭＳ ゴシック" w:cs="ＭＳ ゴシック"/>
          <w:b/>
          <w:bdr w:val="single" w:sz="4" w:space="0" w:color="auto"/>
        </w:rPr>
      </w:pPr>
      <w:r w:rsidRPr="00F800E0">
        <w:rPr>
          <w:rFonts w:ascii="ＭＳ ゴシック" w:eastAsia="ＭＳ ゴシック" w:hAnsi="ＭＳ ゴシック" w:cs="ＭＳ ゴシック" w:hint="eastAsia"/>
          <w:b/>
          <w:bdr w:val="single" w:sz="4" w:space="0" w:color="auto"/>
        </w:rPr>
        <w:t>Ⅳ　地域における連携体制</w:t>
      </w:r>
    </w:p>
    <w:p w14:paraId="2CBE349B" w14:textId="77777777" w:rsidR="00720AFF" w:rsidRPr="00FC646A" w:rsidRDefault="000357FB" w:rsidP="00720AFF">
      <w:pPr>
        <w:pStyle w:val="a3"/>
        <w:rPr>
          <w:rFonts w:ascii="ＭＳ ゴシック" w:eastAsia="ＭＳ ゴシック" w:hAnsi="ＭＳ ゴシック" w:cs="ＭＳ ゴシック"/>
          <w:b/>
        </w:rPr>
      </w:pPr>
      <w:r>
        <w:rPr>
          <w:rFonts w:ascii="ＭＳ ゴシック" w:eastAsia="ＭＳ ゴシック" w:hAnsi="ＭＳ ゴシック" w:cs="ＭＳ ゴシック" w:hint="eastAsia"/>
          <w:b/>
        </w:rPr>
        <w:t xml:space="preserve">１　</w:t>
      </w:r>
      <w:r w:rsidR="00830731" w:rsidRPr="00FC646A">
        <w:rPr>
          <w:rFonts w:ascii="ＭＳ ゴシック" w:eastAsia="ＭＳ ゴシック" w:hAnsi="ＭＳ ゴシック" w:cs="ＭＳ ゴシック" w:hint="eastAsia"/>
          <w:b/>
        </w:rPr>
        <w:t>薬剤師会</w:t>
      </w:r>
    </w:p>
    <w:p w14:paraId="17F4F0BC" w14:textId="77777777" w:rsidR="00830731" w:rsidRPr="00FC646A" w:rsidRDefault="00830731" w:rsidP="00830731">
      <w:pPr>
        <w:pStyle w:val="a3"/>
        <w:numPr>
          <w:ilvl w:val="0"/>
          <w:numId w:val="34"/>
        </w:numPr>
        <w:ind w:left="851" w:hanging="425"/>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地域の対策会議に参加している</w:t>
      </w:r>
      <w:r w:rsidRPr="00FC646A">
        <w:rPr>
          <w:rFonts w:ascii="ＭＳ ゴシック" w:eastAsia="ＭＳ ゴシック" w:hAnsi="ＭＳ ゴシック" w:cs="ＭＳ ゴシック" w:hint="eastAsia"/>
          <w:u w:val="single"/>
        </w:rPr>
        <w:t>○○薬剤師会</w:t>
      </w:r>
      <w:r w:rsidRPr="00FC646A">
        <w:rPr>
          <w:rFonts w:ascii="ＭＳ ゴシック" w:eastAsia="ＭＳ ゴシック" w:hAnsi="ＭＳ ゴシック" w:cs="ＭＳ ゴシック" w:hint="eastAsia"/>
        </w:rPr>
        <w:t>の発信する情報を収集し、地域の医療体制等に関する情報を把握する。</w:t>
      </w:r>
    </w:p>
    <w:p w14:paraId="2AC40848" w14:textId="77777777" w:rsidR="00720AFF" w:rsidRPr="00FC646A" w:rsidRDefault="000357FB" w:rsidP="00720AFF">
      <w:pPr>
        <w:pStyle w:val="a3"/>
        <w:rPr>
          <w:rFonts w:ascii="ＭＳ ゴシック" w:eastAsia="ＭＳ ゴシック" w:hAnsi="ＭＳ ゴシック" w:cs="ＭＳ ゴシック"/>
          <w:b/>
        </w:rPr>
      </w:pPr>
      <w:r>
        <w:rPr>
          <w:rFonts w:ascii="ＭＳ ゴシック" w:eastAsia="ＭＳ ゴシック" w:hAnsi="ＭＳ ゴシック" w:cs="ＭＳ ゴシック" w:hint="eastAsia"/>
          <w:b/>
        </w:rPr>
        <w:t xml:space="preserve">２　</w:t>
      </w:r>
      <w:r w:rsidR="00EE14B3" w:rsidRPr="00FC646A">
        <w:rPr>
          <w:rFonts w:ascii="ＭＳ ゴシック" w:eastAsia="ＭＳ ゴシック" w:hAnsi="ＭＳ ゴシック" w:cs="ＭＳ ゴシック" w:hint="eastAsia"/>
          <w:b/>
        </w:rPr>
        <w:t>地域内医療機関</w:t>
      </w:r>
    </w:p>
    <w:p w14:paraId="3D7E7D89" w14:textId="77777777" w:rsidR="00720AFF" w:rsidRPr="00FC646A" w:rsidRDefault="00830731" w:rsidP="007555F1">
      <w:pPr>
        <w:pStyle w:val="a3"/>
        <w:numPr>
          <w:ilvl w:val="0"/>
          <w:numId w:val="34"/>
        </w:numPr>
        <w:ind w:left="851" w:hanging="425"/>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当薬局が通常処方箋を応需している医療機関は</w:t>
      </w:r>
      <w:r w:rsidRPr="00FC646A">
        <w:rPr>
          <w:rFonts w:ascii="ＭＳ ゴシック" w:eastAsia="ＭＳ ゴシック" w:hAnsi="ＭＳ ゴシック" w:cs="ＭＳ ゴシック" w:hint="eastAsia"/>
          <w:b/>
        </w:rPr>
        <w:t>別紙</w:t>
      </w:r>
      <w:r w:rsidR="00D72D57" w:rsidRPr="00FC646A">
        <w:rPr>
          <w:rFonts w:ascii="ＭＳ ゴシック" w:eastAsia="ＭＳ ゴシック" w:hAnsi="ＭＳ ゴシック" w:cs="ＭＳ ゴシック" w:hint="eastAsia"/>
          <w:b/>
        </w:rPr>
        <w:t>6</w:t>
      </w:r>
      <w:r w:rsidRPr="00FC646A">
        <w:rPr>
          <w:rFonts w:ascii="ＭＳ ゴシック" w:eastAsia="ＭＳ ゴシック" w:hAnsi="ＭＳ ゴシック" w:cs="ＭＳ ゴシック" w:hint="eastAsia"/>
        </w:rPr>
        <w:t>のとおり。</w:t>
      </w:r>
    </w:p>
    <w:p w14:paraId="38A2C045" w14:textId="77777777" w:rsidR="00720AFF" w:rsidRPr="00FC646A" w:rsidRDefault="000357FB" w:rsidP="00720AFF">
      <w:pPr>
        <w:pStyle w:val="a3"/>
        <w:rPr>
          <w:rFonts w:ascii="ＭＳ ゴシック" w:eastAsia="ＭＳ ゴシック" w:hAnsi="ＭＳ ゴシック" w:cs="ＭＳ ゴシック"/>
          <w:b/>
        </w:rPr>
      </w:pPr>
      <w:r>
        <w:rPr>
          <w:rFonts w:ascii="ＭＳ ゴシック" w:eastAsia="ＭＳ ゴシック" w:hAnsi="ＭＳ ゴシック" w:cs="ＭＳ ゴシック" w:hint="eastAsia"/>
          <w:b/>
        </w:rPr>
        <w:t xml:space="preserve">３　</w:t>
      </w:r>
      <w:r w:rsidR="00720AFF" w:rsidRPr="00FC646A">
        <w:rPr>
          <w:rFonts w:ascii="ＭＳ ゴシック" w:eastAsia="ＭＳ ゴシック" w:hAnsi="ＭＳ ゴシック" w:cs="ＭＳ ゴシック" w:hint="eastAsia"/>
          <w:b/>
        </w:rPr>
        <w:t>その他</w:t>
      </w:r>
    </w:p>
    <w:p w14:paraId="56B6E631" w14:textId="77777777" w:rsidR="00720AFF" w:rsidRPr="00FC646A" w:rsidRDefault="00830731" w:rsidP="00720AFF">
      <w:pPr>
        <w:pStyle w:val="a3"/>
        <w:rPr>
          <w:rFonts w:ascii="ＭＳ ゴシック" w:eastAsia="ＭＳ ゴシック" w:hAnsi="ＭＳ ゴシック" w:cs="ＭＳ ゴシック"/>
          <w:u w:val="single"/>
        </w:rPr>
      </w:pPr>
      <w:r w:rsidRPr="00FC646A">
        <w:rPr>
          <w:rFonts w:ascii="ＭＳ ゴシック" w:eastAsia="ＭＳ ゴシック" w:hAnsi="ＭＳ ゴシック" w:cs="ＭＳ ゴシック" w:hint="eastAsia"/>
        </w:rPr>
        <w:t xml:space="preserve">　　</w:t>
      </w:r>
      <w:r w:rsidRPr="00FC646A">
        <w:rPr>
          <w:rFonts w:ascii="ＭＳ ゴシック" w:eastAsia="ＭＳ ゴシック" w:hAnsi="ＭＳ ゴシック" w:cs="ＭＳ ゴシック" w:hint="eastAsia"/>
          <w:u w:val="single"/>
        </w:rPr>
        <w:t>（必要に応じて記載）</w:t>
      </w:r>
    </w:p>
    <w:p w14:paraId="41A9B872" w14:textId="77777777" w:rsidR="00830731" w:rsidRPr="00FC646A" w:rsidRDefault="00830731" w:rsidP="00720AFF">
      <w:pPr>
        <w:pStyle w:val="a3"/>
        <w:rPr>
          <w:rFonts w:ascii="ＭＳ ゴシック" w:eastAsia="ＭＳ ゴシック" w:hAnsi="ＭＳ ゴシック" w:cs="ＭＳ ゴシック"/>
        </w:rPr>
      </w:pPr>
    </w:p>
    <w:p w14:paraId="2715D4AB" w14:textId="77777777" w:rsidR="00720AFF" w:rsidRPr="00FC646A" w:rsidRDefault="00720AFF" w:rsidP="00830731">
      <w:pPr>
        <w:pStyle w:val="a3"/>
        <w:jc w:val="right"/>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以</w:t>
      </w:r>
      <w:r w:rsidR="00830731" w:rsidRPr="00FC646A">
        <w:rPr>
          <w:rFonts w:ascii="ＭＳ ゴシック" w:eastAsia="ＭＳ ゴシック" w:hAnsi="ＭＳ ゴシック" w:cs="ＭＳ ゴシック" w:hint="eastAsia"/>
        </w:rPr>
        <w:t xml:space="preserve"> </w:t>
      </w:r>
      <w:r w:rsidRPr="00FC646A">
        <w:rPr>
          <w:rFonts w:ascii="ＭＳ ゴシック" w:eastAsia="ＭＳ ゴシック" w:hAnsi="ＭＳ ゴシック" w:cs="ＭＳ ゴシック" w:hint="eastAsia"/>
        </w:rPr>
        <w:t>上</w:t>
      </w:r>
    </w:p>
    <w:p w14:paraId="0B8C6324" w14:textId="77777777" w:rsidR="00720AFF" w:rsidRPr="00FC646A" w:rsidRDefault="00720AFF" w:rsidP="00720AFF">
      <w:pPr>
        <w:pStyle w:val="a3"/>
        <w:rPr>
          <w:rFonts w:ascii="ＭＳ ゴシック" w:eastAsia="ＭＳ ゴシック" w:hAnsi="ＭＳ ゴシック" w:cs="ＭＳ ゴシック"/>
          <w:u w:val="single"/>
        </w:rPr>
      </w:pPr>
      <w:r w:rsidRPr="00FC646A">
        <w:rPr>
          <w:rFonts w:ascii="ＭＳ ゴシック" w:eastAsia="ＭＳ ゴシック" w:hAnsi="ＭＳ ゴシック" w:cs="ＭＳ ゴシック" w:hint="eastAsia"/>
          <w:u w:val="single"/>
        </w:rPr>
        <w:t>改定　○○年○月○日</w:t>
      </w:r>
    </w:p>
    <w:p w14:paraId="23C40657" w14:textId="77777777" w:rsidR="00720AFF" w:rsidRPr="00FC646A" w:rsidRDefault="00720AFF" w:rsidP="00720AFF">
      <w:pPr>
        <w:pStyle w:val="a3"/>
        <w:rPr>
          <w:rFonts w:ascii="ＭＳ ゴシック" w:eastAsia="ＭＳ ゴシック" w:hAnsi="ＭＳ ゴシック" w:cs="ＭＳ ゴシック"/>
          <w:u w:val="single"/>
        </w:rPr>
      </w:pPr>
      <w:r w:rsidRPr="00FC646A">
        <w:rPr>
          <w:rFonts w:ascii="ＭＳ ゴシック" w:eastAsia="ＭＳ ゴシック" w:hAnsi="ＭＳ ゴシック" w:cs="ＭＳ ゴシック" w:hint="eastAsia"/>
          <w:u w:val="single"/>
        </w:rPr>
        <w:t>策定　平成○○年○月○日</w:t>
      </w:r>
    </w:p>
    <w:p w14:paraId="3233FC2B" w14:textId="77777777" w:rsidR="00720AFF" w:rsidRPr="00FC646A" w:rsidRDefault="00EE14B3" w:rsidP="00720AFF">
      <w:pPr>
        <w:pStyle w:val="a3"/>
        <w:rPr>
          <w:rFonts w:ascii="ＭＳ ゴシック" w:eastAsia="ＭＳ ゴシック" w:hAnsi="ＭＳ ゴシック" w:cs="ＭＳ ゴシック"/>
          <w:u w:val="single"/>
        </w:rPr>
      </w:pPr>
      <w:r w:rsidRPr="00FC646A">
        <w:rPr>
          <w:rFonts w:ascii="ＭＳ ゴシック" w:eastAsia="ＭＳ ゴシック" w:hAnsi="ＭＳ ゴシック" w:cs="ＭＳ ゴシック" w:hint="eastAsia"/>
          <w:u w:val="single"/>
        </w:rPr>
        <w:t>開設者</w:t>
      </w:r>
      <w:r w:rsidR="00720AFF" w:rsidRPr="00FC646A">
        <w:rPr>
          <w:rFonts w:ascii="ＭＳ ゴシック" w:eastAsia="ＭＳ ゴシック" w:hAnsi="ＭＳ ゴシック" w:cs="ＭＳ ゴシック" w:hint="eastAsia"/>
          <w:u w:val="single"/>
        </w:rPr>
        <w:t xml:space="preserve">　□□　□□</w:t>
      </w:r>
    </w:p>
    <w:p w14:paraId="0F5DB8D1" w14:textId="77777777" w:rsidR="00720AFF" w:rsidRPr="00FC646A" w:rsidRDefault="00EE14B3" w:rsidP="00720AFF">
      <w:pPr>
        <w:pStyle w:val="a3"/>
        <w:rPr>
          <w:rFonts w:ascii="ＭＳ ゴシック" w:eastAsia="ＭＳ ゴシック" w:hAnsi="ＭＳ ゴシック" w:cs="ＭＳ ゴシック"/>
          <w:u w:val="single"/>
        </w:rPr>
      </w:pPr>
      <w:r w:rsidRPr="00FC646A">
        <w:rPr>
          <w:rFonts w:ascii="ＭＳ ゴシック" w:eastAsia="ＭＳ ゴシック" w:hAnsi="ＭＳ ゴシック" w:cs="ＭＳ ゴシック" w:hint="eastAsia"/>
          <w:u w:val="single"/>
        </w:rPr>
        <w:t>管理者　△△　△△</w:t>
      </w:r>
    </w:p>
    <w:p w14:paraId="1987F070" w14:textId="77777777" w:rsidR="00A55B8F" w:rsidRPr="00FC646A" w:rsidRDefault="00A55B8F" w:rsidP="00720AFF">
      <w:pPr>
        <w:pStyle w:val="a3"/>
        <w:rPr>
          <w:rFonts w:ascii="ＭＳ ゴシック" w:eastAsia="ＭＳ ゴシック" w:hAnsi="ＭＳ ゴシック" w:cs="ＭＳ ゴシック"/>
        </w:rPr>
      </w:pPr>
    </w:p>
    <w:p w14:paraId="0F1FA93F" w14:textId="77777777" w:rsidR="00884C18" w:rsidRPr="00FC646A" w:rsidRDefault="00884C18" w:rsidP="00720AFF">
      <w:pPr>
        <w:pStyle w:val="a3"/>
        <w:rPr>
          <w:rFonts w:ascii="ＭＳ ゴシック" w:eastAsia="ＭＳ ゴシック" w:hAnsi="ＭＳ ゴシック" w:cs="ＭＳ ゴシック"/>
        </w:rPr>
      </w:pPr>
    </w:p>
    <w:p w14:paraId="4CAC7DF9" w14:textId="77777777" w:rsidR="00720AFF" w:rsidRDefault="000357FB" w:rsidP="00720AFF">
      <w:pPr>
        <w:pStyle w:val="a3"/>
        <w:rPr>
          <w:rFonts w:ascii="ＭＳ ゴシック" w:eastAsia="ＭＳ ゴシック" w:hAnsi="ＭＳ ゴシック" w:cs="ＭＳ ゴシック"/>
        </w:rPr>
      </w:pPr>
      <w:r>
        <w:rPr>
          <w:rFonts w:ascii="ＭＳ ゴシック" w:eastAsia="ＭＳ ゴシック" w:hAnsi="ＭＳ ゴシック" w:cs="ＭＳ ゴシック"/>
        </w:rPr>
        <w:br w:type="page"/>
      </w:r>
      <w:r w:rsidR="00EE14B3" w:rsidRPr="00FC646A">
        <w:rPr>
          <w:rFonts w:ascii="ＭＳ ゴシック" w:eastAsia="ＭＳ ゴシック" w:hAnsi="ＭＳ ゴシック" w:cs="ＭＳ ゴシック" w:hint="eastAsia"/>
        </w:rPr>
        <w:lastRenderedPageBreak/>
        <w:t>別紙</w:t>
      </w:r>
      <w:r w:rsidR="00216C2C" w:rsidRPr="00FC646A">
        <w:rPr>
          <w:rFonts w:ascii="ＭＳ ゴシック" w:eastAsia="ＭＳ ゴシック" w:hAnsi="ＭＳ ゴシック" w:cs="ＭＳ ゴシック" w:hint="eastAsia"/>
        </w:rPr>
        <w:t>一覧</w:t>
      </w:r>
    </w:p>
    <w:p w14:paraId="10699A1E" w14:textId="77777777" w:rsidR="00525F7F" w:rsidRPr="00FC646A" w:rsidRDefault="00525F7F" w:rsidP="00720AFF">
      <w:pPr>
        <w:pStyle w:val="a3"/>
        <w:rPr>
          <w:rFonts w:ascii="ＭＳ ゴシック" w:eastAsia="ＭＳ ゴシック" w:hAnsi="ＭＳ ゴシック" w:cs="ＭＳ ゴシック" w:hint="eastAsia"/>
        </w:rPr>
      </w:pPr>
    </w:p>
    <w:p w14:paraId="3E4A3083" w14:textId="77777777" w:rsidR="00720AFF" w:rsidRPr="00FC646A" w:rsidRDefault="009B2DF9" w:rsidP="00525F7F">
      <w:pPr>
        <w:pStyle w:val="a3"/>
        <w:ind w:firstLineChars="100" w:firstLine="210"/>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1　新型インフルエンザ等感染症に関する情報入手先リスト</w:t>
      </w:r>
    </w:p>
    <w:p w14:paraId="3F33F399" w14:textId="77777777" w:rsidR="00525F7F" w:rsidRDefault="00525F7F" w:rsidP="00525F7F">
      <w:pPr>
        <w:pStyle w:val="a3"/>
        <w:ind w:firstLineChars="100" w:firstLine="210"/>
        <w:rPr>
          <w:rFonts w:ascii="ＭＳ ゴシック" w:eastAsia="ＭＳ ゴシック" w:hAnsi="ＭＳ ゴシック" w:cs="ＭＳ ゴシック"/>
        </w:rPr>
      </w:pPr>
    </w:p>
    <w:p w14:paraId="4714FE89" w14:textId="77777777" w:rsidR="00720AFF" w:rsidRPr="00FC646A" w:rsidRDefault="009B2DF9" w:rsidP="00525F7F">
      <w:pPr>
        <w:pStyle w:val="a3"/>
        <w:ind w:firstLineChars="100" w:firstLine="210"/>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2　薬局職員</w:t>
      </w:r>
      <w:r w:rsidR="00720AFF" w:rsidRPr="00FC646A">
        <w:rPr>
          <w:rFonts w:ascii="ＭＳ ゴシック" w:eastAsia="ＭＳ ゴシック" w:hAnsi="ＭＳ ゴシック" w:cs="ＭＳ ゴシック" w:hint="eastAsia"/>
        </w:rPr>
        <w:t>連絡</w:t>
      </w:r>
      <w:r w:rsidRPr="00FC646A">
        <w:rPr>
          <w:rFonts w:ascii="ＭＳ ゴシック" w:eastAsia="ＭＳ ゴシック" w:hAnsi="ＭＳ ゴシック" w:cs="ＭＳ ゴシック" w:hint="eastAsia"/>
        </w:rPr>
        <w:t>先一覧</w:t>
      </w:r>
    </w:p>
    <w:p w14:paraId="0B75B254" w14:textId="77777777" w:rsidR="00525F7F" w:rsidRDefault="00525F7F" w:rsidP="00525F7F">
      <w:pPr>
        <w:pStyle w:val="a3"/>
        <w:ind w:firstLineChars="100" w:firstLine="210"/>
        <w:rPr>
          <w:rFonts w:ascii="ＭＳ ゴシック" w:eastAsia="ＭＳ ゴシック" w:hAnsi="ＭＳ ゴシック" w:cs="ＭＳ ゴシック"/>
        </w:rPr>
      </w:pPr>
    </w:p>
    <w:p w14:paraId="3D46EADA" w14:textId="77777777" w:rsidR="00720AFF" w:rsidRPr="00FC646A" w:rsidRDefault="009B2DF9" w:rsidP="00525F7F">
      <w:pPr>
        <w:pStyle w:val="a3"/>
        <w:ind w:firstLineChars="100" w:firstLine="210"/>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3　新型インフルエンザ等発生時の必須医薬品、感染対策用品等取扱業者等リスト</w:t>
      </w:r>
    </w:p>
    <w:p w14:paraId="64AC78B9" w14:textId="77777777" w:rsidR="00525F7F" w:rsidRDefault="00525F7F" w:rsidP="00525F7F">
      <w:pPr>
        <w:pStyle w:val="a3"/>
        <w:ind w:firstLineChars="100" w:firstLine="210"/>
        <w:rPr>
          <w:rFonts w:ascii="ＭＳ ゴシック" w:eastAsia="ＭＳ ゴシック" w:hAnsi="ＭＳ ゴシック" w:cs="ＭＳ ゴシック"/>
        </w:rPr>
      </w:pPr>
    </w:p>
    <w:p w14:paraId="47A02EA4" w14:textId="77777777" w:rsidR="00D72D57" w:rsidRPr="00FC646A" w:rsidRDefault="00FB5839" w:rsidP="00525F7F">
      <w:pPr>
        <w:pStyle w:val="a3"/>
        <w:ind w:firstLineChars="100" w:firstLine="210"/>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4</w:t>
      </w:r>
      <w:r w:rsidR="009B2DF9" w:rsidRPr="00FC646A">
        <w:rPr>
          <w:rFonts w:ascii="ＭＳ ゴシック" w:eastAsia="ＭＳ ゴシック" w:hAnsi="ＭＳ ゴシック" w:cs="ＭＳ ゴシック" w:hint="eastAsia"/>
        </w:rPr>
        <w:t xml:space="preserve">　</w:t>
      </w:r>
      <w:r w:rsidR="00D72D57" w:rsidRPr="00FC646A">
        <w:rPr>
          <w:rFonts w:ascii="ＭＳ ゴシック" w:eastAsia="ＭＳ ゴシック" w:hAnsi="ＭＳ ゴシック" w:cs="ＭＳ ゴシック" w:hint="eastAsia"/>
        </w:rPr>
        <w:t>医薬品等取扱業者リスト</w:t>
      </w:r>
    </w:p>
    <w:p w14:paraId="672A36D2" w14:textId="77777777" w:rsidR="00525F7F" w:rsidRDefault="00525F7F" w:rsidP="00525F7F">
      <w:pPr>
        <w:pStyle w:val="a3"/>
        <w:ind w:firstLineChars="100" w:firstLine="210"/>
        <w:rPr>
          <w:rFonts w:ascii="ＭＳ ゴシック" w:eastAsia="ＭＳ ゴシック" w:hAnsi="ＭＳ ゴシック" w:cs="ＭＳ ゴシック"/>
        </w:rPr>
      </w:pPr>
    </w:p>
    <w:p w14:paraId="5986100C" w14:textId="77777777" w:rsidR="009B2DF9" w:rsidRPr="00FC646A" w:rsidRDefault="00D72D57" w:rsidP="00525F7F">
      <w:pPr>
        <w:pStyle w:val="a3"/>
        <w:ind w:firstLineChars="100" w:firstLine="210"/>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 xml:space="preserve">5　</w:t>
      </w:r>
      <w:r w:rsidR="009B2DF9" w:rsidRPr="00FC646A">
        <w:rPr>
          <w:rFonts w:ascii="ＭＳ ゴシック" w:eastAsia="ＭＳ ゴシック" w:hAnsi="ＭＳ ゴシック" w:cs="ＭＳ ゴシック" w:hint="eastAsia"/>
        </w:rPr>
        <w:t>委託業者リスト（清掃、警備、施設メンテナンス等）</w:t>
      </w:r>
    </w:p>
    <w:p w14:paraId="07227C92" w14:textId="77777777" w:rsidR="00525F7F" w:rsidRDefault="00525F7F" w:rsidP="00525F7F">
      <w:pPr>
        <w:pStyle w:val="a3"/>
        <w:ind w:firstLineChars="100" w:firstLine="210"/>
        <w:rPr>
          <w:rFonts w:ascii="ＭＳ ゴシック" w:eastAsia="ＭＳ ゴシック" w:hAnsi="ＭＳ ゴシック" w:cs="ＭＳ ゴシック"/>
        </w:rPr>
      </w:pPr>
    </w:p>
    <w:p w14:paraId="5111A935" w14:textId="77777777" w:rsidR="009B2DF9" w:rsidRPr="00FC646A" w:rsidRDefault="00D72D57" w:rsidP="00525F7F">
      <w:pPr>
        <w:pStyle w:val="a3"/>
        <w:ind w:firstLineChars="100" w:firstLine="210"/>
        <w:rPr>
          <w:rFonts w:ascii="ＭＳ ゴシック" w:eastAsia="ＭＳ ゴシック" w:hAnsi="ＭＳ ゴシック" w:cs="ＭＳ ゴシック"/>
        </w:rPr>
      </w:pPr>
      <w:r w:rsidRPr="00FC646A">
        <w:rPr>
          <w:rFonts w:ascii="ＭＳ ゴシック" w:eastAsia="ＭＳ ゴシック" w:hAnsi="ＭＳ ゴシック" w:cs="ＭＳ ゴシック" w:hint="eastAsia"/>
        </w:rPr>
        <w:t>6</w:t>
      </w:r>
      <w:r w:rsidR="009B2DF9" w:rsidRPr="00FC646A">
        <w:rPr>
          <w:rFonts w:ascii="ＭＳ ゴシック" w:eastAsia="ＭＳ ゴシック" w:hAnsi="ＭＳ ゴシック" w:cs="ＭＳ ゴシック" w:hint="eastAsia"/>
        </w:rPr>
        <w:t xml:space="preserve">　当薬局が通常処方箋を応需している医療機関リスト</w:t>
      </w:r>
    </w:p>
    <w:p w14:paraId="2D952AA0" w14:textId="77777777" w:rsidR="009B2DF9" w:rsidRPr="00FC646A" w:rsidRDefault="009B2DF9" w:rsidP="00525F7F">
      <w:pPr>
        <w:pStyle w:val="a3"/>
        <w:ind w:firstLineChars="100" w:firstLine="210"/>
        <w:rPr>
          <w:rFonts w:ascii="ＭＳ ゴシック" w:eastAsia="ＭＳ ゴシック" w:hAnsi="ＭＳ ゴシック" w:cs="ＭＳ ゴシック"/>
        </w:rPr>
      </w:pPr>
    </w:p>
    <w:p w14:paraId="4E9103D5" w14:textId="77777777" w:rsidR="000C6F27" w:rsidRPr="00FC646A" w:rsidRDefault="000C6F27" w:rsidP="00720AFF">
      <w:pPr>
        <w:pStyle w:val="a3"/>
        <w:rPr>
          <w:rFonts w:ascii="ＭＳ ゴシック" w:eastAsia="ＭＳ ゴシック" w:hAnsi="ＭＳ ゴシック" w:cs="ＭＳ ゴシック"/>
        </w:rPr>
      </w:pPr>
    </w:p>
    <w:p w14:paraId="2C4CD5B3" w14:textId="77777777" w:rsidR="00720AFF" w:rsidRDefault="000357FB" w:rsidP="00720AFF">
      <w:pPr>
        <w:pStyle w:val="a3"/>
        <w:rPr>
          <w:rFonts w:ascii="ＭＳ ゴシック" w:eastAsia="ＭＳ ゴシック" w:hAnsi="ＭＳ ゴシック" w:cs="ＭＳ ゴシック"/>
          <w:b/>
        </w:rPr>
      </w:pPr>
      <w:r>
        <w:rPr>
          <w:rFonts w:ascii="ＭＳ ゴシック" w:eastAsia="ＭＳ ゴシック" w:hAnsi="ＭＳ ゴシック" w:cs="ＭＳ ゴシック"/>
          <w:b/>
        </w:rPr>
        <w:br w:type="page"/>
      </w:r>
      <w:r w:rsidR="009B2DF9" w:rsidRPr="00FC646A">
        <w:rPr>
          <w:rFonts w:ascii="ＭＳ ゴシック" w:eastAsia="ＭＳ ゴシック" w:hAnsi="ＭＳ ゴシック" w:cs="ＭＳ ゴシック" w:hint="eastAsia"/>
          <w:b/>
        </w:rPr>
        <w:lastRenderedPageBreak/>
        <w:t>別紙</w:t>
      </w:r>
      <w:r w:rsidR="0007227F" w:rsidRPr="00FC646A">
        <w:rPr>
          <w:rFonts w:ascii="ＭＳ ゴシック" w:eastAsia="ＭＳ ゴシック" w:hAnsi="ＭＳ ゴシック" w:cs="ＭＳ ゴシック" w:hint="eastAsia"/>
          <w:b/>
        </w:rPr>
        <w:t>1</w:t>
      </w:r>
      <w:r w:rsidR="000C6F27" w:rsidRPr="00FC646A">
        <w:rPr>
          <w:rFonts w:ascii="ＭＳ ゴシック" w:eastAsia="ＭＳ ゴシック" w:hAnsi="ＭＳ ゴシック" w:cs="ＭＳ ゴシック" w:hint="eastAsia"/>
          <w:b/>
        </w:rPr>
        <w:t>の例</w:t>
      </w:r>
    </w:p>
    <w:p w14:paraId="1AAF0D45" w14:textId="77777777" w:rsidR="00525F7F" w:rsidRPr="00FC646A" w:rsidRDefault="00525F7F" w:rsidP="00720AFF">
      <w:pPr>
        <w:pStyle w:val="a3"/>
        <w:rPr>
          <w:rFonts w:ascii="ＭＳ ゴシック" w:eastAsia="ＭＳ ゴシック" w:hAnsi="ＭＳ ゴシック" w:cs="ＭＳ ゴシック" w:hint="eastAsia"/>
          <w:b/>
        </w:rPr>
      </w:pPr>
    </w:p>
    <w:p w14:paraId="489CD05B" w14:textId="77777777" w:rsidR="000C6F27" w:rsidRPr="00FC646A" w:rsidRDefault="000C6F27" w:rsidP="000C6F27">
      <w:pPr>
        <w:pStyle w:val="a3"/>
        <w:rPr>
          <w:rFonts w:ascii="ＭＳ ゴシック" w:eastAsia="ＭＳ ゴシック" w:hAnsi="ＭＳ ゴシック" w:cs="ＭＳ ゴシック"/>
          <w:b/>
        </w:rPr>
      </w:pPr>
      <w:r w:rsidRPr="00FC646A">
        <w:rPr>
          <w:rFonts w:ascii="ＭＳ ゴシック" w:eastAsia="ＭＳ ゴシック" w:hAnsi="ＭＳ ゴシック" w:cs="ＭＳ ゴシック" w:hint="eastAsia"/>
          <w:b/>
        </w:rPr>
        <w:t>新型インフルエンザ等感染症に関する情報入手先リスト</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tblGrid>
      <w:tr w:rsidR="00FB5839" w:rsidRPr="00FC646A" w14:paraId="1D8C37FE" w14:textId="77777777" w:rsidTr="00525F7F">
        <w:tc>
          <w:tcPr>
            <w:tcW w:w="3969" w:type="dxa"/>
          </w:tcPr>
          <w:p w14:paraId="42F2070E" w14:textId="77777777" w:rsidR="00FB5839" w:rsidRPr="00FC646A" w:rsidRDefault="00FB5839" w:rsidP="001664E6">
            <w:pPr>
              <w:jc w:val="center"/>
              <w:rPr>
                <w:rFonts w:ascii="ＭＳ ゴシック" w:eastAsia="ＭＳ ゴシック" w:hAnsi="ＭＳ ゴシック" w:cs="ＭＳ ゴシック"/>
                <w:szCs w:val="21"/>
              </w:rPr>
            </w:pPr>
          </w:p>
        </w:tc>
        <w:tc>
          <w:tcPr>
            <w:tcW w:w="4395" w:type="dxa"/>
          </w:tcPr>
          <w:p w14:paraId="5A056F50" w14:textId="77777777" w:rsidR="00FB5839" w:rsidRPr="00FC646A" w:rsidRDefault="00FB5839" w:rsidP="001664E6">
            <w:pPr>
              <w:jc w:val="center"/>
              <w:rPr>
                <w:rFonts w:ascii="ＭＳ ゴシック" w:eastAsia="ＭＳ ゴシック" w:hAnsi="ＭＳ ゴシック" w:cs="ＭＳ ゴシック"/>
                <w:szCs w:val="21"/>
              </w:rPr>
            </w:pPr>
          </w:p>
        </w:tc>
      </w:tr>
      <w:tr w:rsidR="00FB5839" w:rsidRPr="00FC646A" w14:paraId="34166B3C" w14:textId="77777777" w:rsidTr="00525F7F">
        <w:tc>
          <w:tcPr>
            <w:tcW w:w="3969" w:type="dxa"/>
          </w:tcPr>
          <w:p w14:paraId="274CBC47" w14:textId="77777777" w:rsidR="00FB5839" w:rsidRPr="00FC646A" w:rsidRDefault="00FB5839" w:rsidP="001664E6">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rPr>
              <w:t>内閣官房・新型インフルエンザ等対策</w:t>
            </w:r>
          </w:p>
        </w:tc>
        <w:tc>
          <w:tcPr>
            <w:tcW w:w="4395" w:type="dxa"/>
          </w:tcPr>
          <w:p w14:paraId="45DFC1B1" w14:textId="77777777" w:rsidR="00FB5839" w:rsidRPr="00FC646A" w:rsidRDefault="00FB5839" w:rsidP="001664E6">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rPr>
              <w:t>http</w:t>
            </w:r>
            <w:r w:rsidR="00E913EA">
              <w:rPr>
                <w:rFonts w:ascii="ＭＳ ゴシック" w:eastAsia="ＭＳ ゴシック" w:hAnsi="ＭＳ ゴシック" w:cs="ＭＳ ゴシック"/>
              </w:rPr>
              <w:t>s</w:t>
            </w:r>
            <w:r w:rsidRPr="00FC646A">
              <w:rPr>
                <w:rFonts w:ascii="ＭＳ ゴシック" w:eastAsia="ＭＳ ゴシック" w:hAnsi="ＭＳ ゴシック" w:cs="ＭＳ ゴシック" w:hint="eastAsia"/>
              </w:rPr>
              <w:t>://www.cas.go.jp/jp/influenza/</w:t>
            </w:r>
          </w:p>
        </w:tc>
      </w:tr>
      <w:tr w:rsidR="00FB5839" w:rsidRPr="00FC646A" w14:paraId="2CCEECD8" w14:textId="77777777" w:rsidTr="00525F7F">
        <w:tc>
          <w:tcPr>
            <w:tcW w:w="3969" w:type="dxa"/>
          </w:tcPr>
          <w:p w14:paraId="5B1C9EA8" w14:textId="77777777" w:rsidR="00FB5839" w:rsidRPr="00FC646A" w:rsidRDefault="00FB5839" w:rsidP="001664E6">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rPr>
              <w:t>外務省海外安全ホームページ</w:t>
            </w:r>
          </w:p>
        </w:tc>
        <w:tc>
          <w:tcPr>
            <w:tcW w:w="4395" w:type="dxa"/>
          </w:tcPr>
          <w:p w14:paraId="73FF8645" w14:textId="77777777" w:rsidR="00FB5839" w:rsidRPr="00FC646A" w:rsidRDefault="00FB5839" w:rsidP="001664E6">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rPr>
              <w:t>http</w:t>
            </w:r>
            <w:r w:rsidR="00E913EA">
              <w:rPr>
                <w:rFonts w:ascii="ＭＳ ゴシック" w:eastAsia="ＭＳ ゴシック" w:hAnsi="ＭＳ ゴシック" w:cs="ＭＳ ゴシック"/>
              </w:rPr>
              <w:t>s</w:t>
            </w:r>
            <w:r w:rsidRPr="00FC646A">
              <w:rPr>
                <w:rFonts w:ascii="ＭＳ ゴシック" w:eastAsia="ＭＳ ゴシック" w:hAnsi="ＭＳ ゴシック" w:cs="ＭＳ ゴシック" w:hint="eastAsia"/>
              </w:rPr>
              <w:t>://www.anzen.mofa.go.jp/</w:t>
            </w:r>
          </w:p>
        </w:tc>
      </w:tr>
      <w:tr w:rsidR="00FB5839" w:rsidRPr="00FC646A" w14:paraId="414D85BD" w14:textId="77777777" w:rsidTr="00525F7F">
        <w:tc>
          <w:tcPr>
            <w:tcW w:w="3969" w:type="dxa"/>
          </w:tcPr>
          <w:p w14:paraId="1960E3FA" w14:textId="77777777" w:rsidR="00FB5839" w:rsidRPr="00FC646A" w:rsidRDefault="00FB5839" w:rsidP="001664E6">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rPr>
              <w:t>厚生労働省感染症情報</w:t>
            </w:r>
          </w:p>
        </w:tc>
        <w:tc>
          <w:tcPr>
            <w:tcW w:w="4395" w:type="dxa"/>
          </w:tcPr>
          <w:p w14:paraId="3516A891" w14:textId="77777777" w:rsidR="00FB5839" w:rsidRPr="00FC646A" w:rsidRDefault="00FB5839" w:rsidP="001664E6">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rPr>
              <w:t>http</w:t>
            </w:r>
            <w:r w:rsidR="00E913EA">
              <w:rPr>
                <w:rFonts w:ascii="ＭＳ ゴシック" w:eastAsia="ＭＳ ゴシック" w:hAnsi="ＭＳ ゴシック" w:cs="ＭＳ ゴシック"/>
              </w:rPr>
              <w:t>s</w:t>
            </w:r>
            <w:r w:rsidRPr="00FC646A">
              <w:rPr>
                <w:rFonts w:ascii="ＭＳ ゴシック" w:eastAsia="ＭＳ ゴシック" w:hAnsi="ＭＳ ゴシック" w:cs="ＭＳ ゴシック" w:hint="eastAsia"/>
              </w:rPr>
              <w:t>://www.mhlw.go.jp/</w:t>
            </w:r>
            <w:r w:rsidR="006D0599">
              <w:rPr>
                <w:rFonts w:ascii="ＭＳ ゴシック" w:eastAsia="ＭＳ ゴシック" w:hAnsi="ＭＳ ゴシック" w:cs="ＭＳ ゴシック"/>
              </w:rPr>
              <w:t>stf/</w:t>
            </w:r>
            <w:r w:rsidRPr="00FC646A">
              <w:rPr>
                <w:rFonts w:ascii="ＭＳ ゴシック" w:eastAsia="ＭＳ ゴシック" w:hAnsi="ＭＳ ゴシック" w:cs="ＭＳ ゴシック" w:hint="eastAsia"/>
              </w:rPr>
              <w:t>seisakunitsuite/bunya/kenkou_iryou/kenkou/kekkaku-kansenshou/index.html</w:t>
            </w:r>
          </w:p>
        </w:tc>
      </w:tr>
      <w:tr w:rsidR="00FB5839" w:rsidRPr="00FC646A" w14:paraId="05252C8B" w14:textId="77777777" w:rsidTr="00525F7F">
        <w:tc>
          <w:tcPr>
            <w:tcW w:w="3969" w:type="dxa"/>
          </w:tcPr>
          <w:p w14:paraId="56106CF0" w14:textId="77777777" w:rsidR="00FB5839" w:rsidRPr="00FC646A" w:rsidRDefault="00FB5839" w:rsidP="001664E6">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rPr>
              <w:t>国立感染症研究所感染症疫学センター</w:t>
            </w:r>
          </w:p>
        </w:tc>
        <w:tc>
          <w:tcPr>
            <w:tcW w:w="4395" w:type="dxa"/>
          </w:tcPr>
          <w:p w14:paraId="4F3025C1" w14:textId="77777777" w:rsidR="00FB5839" w:rsidRPr="00FC646A" w:rsidRDefault="00E913EA" w:rsidP="001664E6">
            <w:pPr>
              <w:rPr>
                <w:rFonts w:ascii="ＭＳ ゴシック" w:eastAsia="ＭＳ ゴシック" w:hAnsi="ＭＳ ゴシック" w:cs="ＭＳ ゴシック"/>
                <w:szCs w:val="21"/>
              </w:rPr>
            </w:pPr>
            <w:r w:rsidRPr="00F800E0">
              <w:rPr>
                <w:rFonts w:ascii="ＭＳ ゴシック" w:eastAsia="ＭＳ ゴシック" w:hAnsi="ＭＳ ゴシック" w:cs="ＭＳ ゴシック" w:hint="eastAsia"/>
              </w:rPr>
              <w:t>http</w:t>
            </w:r>
            <w:r w:rsidRPr="00F800E0">
              <w:rPr>
                <w:rFonts w:ascii="ＭＳ ゴシック" w:eastAsia="ＭＳ ゴシック" w:hAnsi="ＭＳ ゴシック" w:cs="ＭＳ ゴシック"/>
              </w:rPr>
              <w:t>s</w:t>
            </w:r>
            <w:r w:rsidRPr="00F800E0">
              <w:rPr>
                <w:rFonts w:ascii="ＭＳ ゴシック" w:eastAsia="ＭＳ ゴシック" w:hAnsi="ＭＳ ゴシック" w:cs="ＭＳ ゴシック" w:hint="eastAsia"/>
              </w:rPr>
              <w:t>://www.</w:t>
            </w:r>
            <w:r>
              <w:rPr>
                <w:rFonts w:ascii="ＭＳ ゴシック" w:eastAsia="ＭＳ ゴシック" w:hAnsi="ＭＳ ゴシック" w:cs="ＭＳ ゴシック"/>
              </w:rPr>
              <w:t>niid</w:t>
            </w:r>
            <w:r w:rsidRPr="00F800E0">
              <w:rPr>
                <w:rFonts w:ascii="ＭＳ ゴシック" w:eastAsia="ＭＳ ゴシック" w:hAnsi="ＭＳ ゴシック" w:cs="ＭＳ ゴシック" w:hint="eastAsia"/>
              </w:rPr>
              <w:t>.go.jp/ja/from-idsc.html</w:t>
            </w:r>
          </w:p>
        </w:tc>
      </w:tr>
      <w:tr w:rsidR="00FB5839" w:rsidRPr="00FC646A" w14:paraId="73826254" w14:textId="77777777" w:rsidTr="00525F7F">
        <w:tc>
          <w:tcPr>
            <w:tcW w:w="3969" w:type="dxa"/>
          </w:tcPr>
          <w:p w14:paraId="7E2A7249" w14:textId="77777777" w:rsidR="00FB5839" w:rsidRPr="00FC646A" w:rsidRDefault="00FB5839" w:rsidP="001664E6">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rPr>
              <w:t>日本医師会</w:t>
            </w:r>
          </w:p>
        </w:tc>
        <w:tc>
          <w:tcPr>
            <w:tcW w:w="4395" w:type="dxa"/>
          </w:tcPr>
          <w:p w14:paraId="3D6F57A6" w14:textId="77777777" w:rsidR="00FB5839" w:rsidRPr="00FC646A" w:rsidRDefault="00FB5839" w:rsidP="001664E6">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rPr>
              <w:t>http</w:t>
            </w:r>
            <w:r w:rsidR="00E913EA">
              <w:rPr>
                <w:rFonts w:ascii="ＭＳ ゴシック" w:eastAsia="ＭＳ ゴシック" w:hAnsi="ＭＳ ゴシック" w:cs="ＭＳ ゴシック"/>
              </w:rPr>
              <w:t>s</w:t>
            </w:r>
            <w:r w:rsidRPr="00FC646A">
              <w:rPr>
                <w:rFonts w:ascii="ＭＳ ゴシック" w:eastAsia="ＭＳ ゴシック" w:hAnsi="ＭＳ ゴシック" w:cs="ＭＳ ゴシック" w:hint="eastAsia"/>
              </w:rPr>
              <w:t>://www.med.or.jp</w:t>
            </w:r>
          </w:p>
        </w:tc>
      </w:tr>
      <w:tr w:rsidR="00FB5839" w:rsidRPr="00FC646A" w14:paraId="1839B0D4" w14:textId="77777777" w:rsidTr="00525F7F">
        <w:tc>
          <w:tcPr>
            <w:tcW w:w="3969" w:type="dxa"/>
          </w:tcPr>
          <w:p w14:paraId="6C032759" w14:textId="77777777" w:rsidR="00FB5839" w:rsidRPr="00FC646A" w:rsidRDefault="00FB5839" w:rsidP="00FB5839">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rPr>
              <w:t>日本薬剤師会</w:t>
            </w:r>
          </w:p>
        </w:tc>
        <w:tc>
          <w:tcPr>
            <w:tcW w:w="4395" w:type="dxa"/>
          </w:tcPr>
          <w:p w14:paraId="500984D5" w14:textId="77777777" w:rsidR="00FB5839" w:rsidRPr="00FC646A" w:rsidRDefault="00FB5839" w:rsidP="001664E6">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rPr>
              <w:t>http</w:t>
            </w:r>
            <w:r w:rsidR="00E913EA">
              <w:rPr>
                <w:rFonts w:ascii="ＭＳ ゴシック" w:eastAsia="ＭＳ ゴシック" w:hAnsi="ＭＳ ゴシック" w:cs="ＭＳ ゴシック"/>
              </w:rPr>
              <w:t>s</w:t>
            </w:r>
            <w:r w:rsidRPr="00FC646A">
              <w:rPr>
                <w:rFonts w:ascii="ＭＳ ゴシック" w:eastAsia="ＭＳ ゴシック" w:hAnsi="ＭＳ ゴシック" w:cs="ＭＳ ゴシック"/>
              </w:rPr>
              <w:t>://www.nichiyaku.or.jp</w:t>
            </w:r>
            <w:r w:rsidRPr="00FC646A">
              <w:rPr>
                <w:rFonts w:ascii="ＭＳ ゴシック" w:eastAsia="ＭＳ ゴシック" w:hAnsi="ＭＳ ゴシック" w:cs="ＭＳ ゴシック" w:hint="eastAsia"/>
              </w:rPr>
              <w:t xml:space="preserve"> </w:t>
            </w:r>
          </w:p>
        </w:tc>
      </w:tr>
      <w:tr w:rsidR="00FB5839" w:rsidRPr="00FC646A" w14:paraId="3FC6830F" w14:textId="77777777" w:rsidTr="00525F7F">
        <w:tc>
          <w:tcPr>
            <w:tcW w:w="3969" w:type="dxa"/>
          </w:tcPr>
          <w:p w14:paraId="7841797F" w14:textId="77777777" w:rsidR="00FB5839" w:rsidRPr="00FC646A" w:rsidRDefault="00FB5839" w:rsidP="001664E6">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u w:val="single"/>
              </w:rPr>
              <w:t>○○都道府県薬剤師会</w:t>
            </w:r>
          </w:p>
        </w:tc>
        <w:tc>
          <w:tcPr>
            <w:tcW w:w="4395" w:type="dxa"/>
          </w:tcPr>
          <w:p w14:paraId="02DEFE18" w14:textId="77777777" w:rsidR="00FB5839" w:rsidRPr="00FC646A" w:rsidRDefault="00FB5839" w:rsidP="001664E6">
            <w:pPr>
              <w:rPr>
                <w:rFonts w:ascii="ＭＳ ゴシック" w:eastAsia="ＭＳ ゴシック" w:hAnsi="ＭＳ ゴシック" w:cs="ＭＳ ゴシック"/>
                <w:szCs w:val="21"/>
              </w:rPr>
            </w:pPr>
          </w:p>
        </w:tc>
      </w:tr>
      <w:tr w:rsidR="00FB5839" w:rsidRPr="00FC646A" w14:paraId="77B655E9" w14:textId="77777777" w:rsidTr="00525F7F">
        <w:tc>
          <w:tcPr>
            <w:tcW w:w="3969" w:type="dxa"/>
          </w:tcPr>
          <w:p w14:paraId="3D9EB3F6" w14:textId="77777777" w:rsidR="00FB5839" w:rsidRPr="00FC646A" w:rsidRDefault="00FB5839" w:rsidP="001664E6">
            <w:pP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u w:val="single"/>
              </w:rPr>
              <w:t>○○○保健所</w:t>
            </w:r>
          </w:p>
        </w:tc>
        <w:tc>
          <w:tcPr>
            <w:tcW w:w="4395" w:type="dxa"/>
          </w:tcPr>
          <w:p w14:paraId="0C6AC939" w14:textId="77777777" w:rsidR="00FB5839" w:rsidRPr="00FC646A" w:rsidRDefault="00FB5839" w:rsidP="001664E6">
            <w:pPr>
              <w:rPr>
                <w:rFonts w:ascii="ＭＳ ゴシック" w:eastAsia="ＭＳ ゴシック" w:hAnsi="ＭＳ ゴシック" w:cs="ＭＳ ゴシック"/>
                <w:szCs w:val="21"/>
              </w:rPr>
            </w:pPr>
          </w:p>
        </w:tc>
      </w:tr>
      <w:tr w:rsidR="00E04B33" w:rsidRPr="00FC646A" w14:paraId="5D7C9635" w14:textId="77777777" w:rsidTr="00525F7F">
        <w:tc>
          <w:tcPr>
            <w:tcW w:w="3969" w:type="dxa"/>
          </w:tcPr>
          <w:p w14:paraId="290AD36B" w14:textId="77777777" w:rsidR="00E04B33" w:rsidRPr="00FC646A" w:rsidRDefault="00E04B33" w:rsidP="001664E6">
            <w:pPr>
              <w:rPr>
                <w:rFonts w:ascii="ＭＳ ゴシック" w:eastAsia="ＭＳ ゴシック" w:hAnsi="ＭＳ ゴシック" w:cs="ＭＳ ゴシック"/>
                <w:szCs w:val="21"/>
              </w:rPr>
            </w:pPr>
          </w:p>
        </w:tc>
        <w:tc>
          <w:tcPr>
            <w:tcW w:w="4395" w:type="dxa"/>
          </w:tcPr>
          <w:p w14:paraId="1F5D6872" w14:textId="77777777" w:rsidR="00E04B33" w:rsidRPr="00FC646A" w:rsidRDefault="00E04B33" w:rsidP="001664E6">
            <w:pPr>
              <w:rPr>
                <w:rFonts w:ascii="ＭＳ ゴシック" w:eastAsia="ＭＳ ゴシック" w:hAnsi="ＭＳ ゴシック" w:cs="ＭＳ ゴシック"/>
                <w:szCs w:val="21"/>
              </w:rPr>
            </w:pPr>
          </w:p>
        </w:tc>
      </w:tr>
      <w:tr w:rsidR="00E04B33" w:rsidRPr="00FC646A" w14:paraId="00E46E74" w14:textId="77777777" w:rsidTr="00525F7F">
        <w:tc>
          <w:tcPr>
            <w:tcW w:w="3969" w:type="dxa"/>
          </w:tcPr>
          <w:p w14:paraId="0F9B6352" w14:textId="77777777" w:rsidR="00E04B33" w:rsidRPr="00FC646A" w:rsidRDefault="00E04B33" w:rsidP="001664E6">
            <w:pPr>
              <w:rPr>
                <w:rFonts w:ascii="ＭＳ ゴシック" w:eastAsia="ＭＳ ゴシック" w:hAnsi="ＭＳ ゴシック" w:cs="ＭＳ ゴシック"/>
                <w:szCs w:val="21"/>
              </w:rPr>
            </w:pPr>
          </w:p>
        </w:tc>
        <w:tc>
          <w:tcPr>
            <w:tcW w:w="4395" w:type="dxa"/>
          </w:tcPr>
          <w:p w14:paraId="573E0220" w14:textId="77777777" w:rsidR="00E04B33" w:rsidRPr="00FC646A" w:rsidRDefault="00E04B33" w:rsidP="001664E6">
            <w:pPr>
              <w:rPr>
                <w:rFonts w:ascii="ＭＳ ゴシック" w:eastAsia="ＭＳ ゴシック" w:hAnsi="ＭＳ ゴシック" w:cs="ＭＳ ゴシック"/>
                <w:szCs w:val="21"/>
              </w:rPr>
            </w:pPr>
          </w:p>
        </w:tc>
      </w:tr>
      <w:tr w:rsidR="00FB5839" w:rsidRPr="00FC646A" w14:paraId="1BEBC4F2" w14:textId="77777777" w:rsidTr="00525F7F">
        <w:tc>
          <w:tcPr>
            <w:tcW w:w="3969" w:type="dxa"/>
          </w:tcPr>
          <w:p w14:paraId="566E1009" w14:textId="77777777" w:rsidR="00FB5839" w:rsidRPr="00FC646A" w:rsidRDefault="00FB5839" w:rsidP="001664E6">
            <w:pPr>
              <w:rPr>
                <w:rFonts w:ascii="ＭＳ ゴシック" w:eastAsia="ＭＳ ゴシック" w:hAnsi="ＭＳ ゴシック" w:cs="ＭＳ ゴシック"/>
                <w:szCs w:val="21"/>
              </w:rPr>
            </w:pPr>
          </w:p>
        </w:tc>
        <w:tc>
          <w:tcPr>
            <w:tcW w:w="4395" w:type="dxa"/>
          </w:tcPr>
          <w:p w14:paraId="576A1671" w14:textId="77777777" w:rsidR="00FB5839" w:rsidRPr="00FC646A" w:rsidRDefault="00FB5839" w:rsidP="001664E6">
            <w:pPr>
              <w:rPr>
                <w:rFonts w:ascii="ＭＳ ゴシック" w:eastAsia="ＭＳ ゴシック" w:hAnsi="ＭＳ ゴシック" w:cs="ＭＳ ゴシック"/>
                <w:szCs w:val="21"/>
              </w:rPr>
            </w:pPr>
          </w:p>
        </w:tc>
      </w:tr>
      <w:tr w:rsidR="00FB5839" w:rsidRPr="00FC646A" w14:paraId="5D5618C8" w14:textId="77777777" w:rsidTr="00525F7F">
        <w:tc>
          <w:tcPr>
            <w:tcW w:w="3969" w:type="dxa"/>
          </w:tcPr>
          <w:p w14:paraId="3EEF2DDD" w14:textId="77777777" w:rsidR="00FB5839" w:rsidRPr="00FC646A" w:rsidRDefault="00FB5839" w:rsidP="001664E6">
            <w:pPr>
              <w:rPr>
                <w:rFonts w:ascii="ＭＳ ゴシック" w:eastAsia="ＭＳ ゴシック" w:hAnsi="ＭＳ ゴシック" w:cs="ＭＳ ゴシック"/>
                <w:szCs w:val="21"/>
              </w:rPr>
            </w:pPr>
          </w:p>
        </w:tc>
        <w:tc>
          <w:tcPr>
            <w:tcW w:w="4395" w:type="dxa"/>
          </w:tcPr>
          <w:p w14:paraId="78BF48BB" w14:textId="77777777" w:rsidR="00FB5839" w:rsidRPr="00FC646A" w:rsidRDefault="00FB5839" w:rsidP="001664E6">
            <w:pPr>
              <w:rPr>
                <w:rFonts w:ascii="ＭＳ ゴシック" w:eastAsia="ＭＳ ゴシック" w:hAnsi="ＭＳ ゴシック" w:cs="ＭＳ ゴシック"/>
                <w:szCs w:val="21"/>
              </w:rPr>
            </w:pPr>
          </w:p>
        </w:tc>
      </w:tr>
    </w:tbl>
    <w:p w14:paraId="4B018B65" w14:textId="77777777" w:rsidR="00FB5839" w:rsidRPr="00FC646A" w:rsidRDefault="00FB5839" w:rsidP="0007227F">
      <w:pPr>
        <w:ind w:left="270"/>
        <w:rPr>
          <w:rFonts w:ascii="ＭＳ ゴシック" w:eastAsia="ＭＳ ゴシック" w:hAnsi="ＭＳ ゴシック" w:cs="ＭＳ ゴシック"/>
        </w:rPr>
      </w:pPr>
    </w:p>
    <w:p w14:paraId="154D7A42" w14:textId="77777777" w:rsidR="000C6F27" w:rsidRDefault="000357FB" w:rsidP="000C6F27">
      <w:pPr>
        <w:pStyle w:val="a3"/>
        <w:rPr>
          <w:rFonts w:ascii="ＭＳ ゴシック" w:eastAsia="ＭＳ ゴシック" w:hAnsi="ＭＳ ゴシック" w:cs="ＭＳ ゴシック"/>
          <w:b/>
        </w:rPr>
      </w:pPr>
      <w:r>
        <w:rPr>
          <w:rFonts w:ascii="ＭＳ ゴシック" w:eastAsia="ＭＳ ゴシック" w:hAnsi="ＭＳ ゴシック" w:cs="ＭＳ ゴシック"/>
          <w:b/>
        </w:rPr>
        <w:br w:type="page"/>
      </w:r>
      <w:r w:rsidR="000C6F27" w:rsidRPr="00FC646A">
        <w:rPr>
          <w:rFonts w:ascii="ＭＳ ゴシック" w:eastAsia="ＭＳ ゴシック" w:hAnsi="ＭＳ ゴシック" w:cs="ＭＳ ゴシック" w:hint="eastAsia"/>
          <w:b/>
        </w:rPr>
        <w:lastRenderedPageBreak/>
        <w:t>別紙2の例</w:t>
      </w:r>
    </w:p>
    <w:p w14:paraId="58580447" w14:textId="77777777" w:rsidR="00525F7F" w:rsidRPr="00FC646A" w:rsidRDefault="00525F7F" w:rsidP="000C6F27">
      <w:pPr>
        <w:pStyle w:val="a3"/>
        <w:rPr>
          <w:rFonts w:ascii="ＭＳ ゴシック" w:eastAsia="ＭＳ ゴシック" w:hAnsi="ＭＳ ゴシック" w:cs="ＭＳ ゴシック" w:hint="eastAsia"/>
          <w:b/>
        </w:rPr>
      </w:pPr>
    </w:p>
    <w:p w14:paraId="43A8EA84" w14:textId="77777777" w:rsidR="000C6F27" w:rsidRPr="00FC646A" w:rsidRDefault="000C6F27" w:rsidP="000C6F27">
      <w:pPr>
        <w:pStyle w:val="a3"/>
        <w:rPr>
          <w:rFonts w:ascii="ＭＳ ゴシック" w:eastAsia="ＭＳ ゴシック" w:hAnsi="ＭＳ ゴシック" w:cs="ＭＳ ゴシック"/>
          <w:b/>
        </w:rPr>
      </w:pPr>
      <w:r w:rsidRPr="00FC646A">
        <w:rPr>
          <w:rFonts w:ascii="ＭＳ ゴシック" w:eastAsia="ＭＳ ゴシック" w:hAnsi="ＭＳ ゴシック" w:cs="ＭＳ ゴシック" w:hint="eastAsia"/>
          <w:b/>
        </w:rPr>
        <w:t>薬局職員連絡先一覧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945"/>
        <w:gridCol w:w="1408"/>
        <w:gridCol w:w="1122"/>
        <w:gridCol w:w="1122"/>
      </w:tblGrid>
      <w:tr w:rsidR="00EE0EFB" w:rsidRPr="00FC646A" w14:paraId="718BD1FF" w14:textId="77777777" w:rsidTr="00525F7F">
        <w:tc>
          <w:tcPr>
            <w:tcW w:w="1701" w:type="dxa"/>
            <w:shd w:val="clear" w:color="auto" w:fill="auto"/>
          </w:tcPr>
          <w:p w14:paraId="423991CF" w14:textId="77777777" w:rsidR="00EE0EFB" w:rsidRPr="00FC646A" w:rsidRDefault="00EE0EFB" w:rsidP="00FC646A">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氏名</w:t>
            </w:r>
          </w:p>
        </w:tc>
        <w:tc>
          <w:tcPr>
            <w:tcW w:w="2977" w:type="dxa"/>
            <w:shd w:val="clear" w:color="auto" w:fill="auto"/>
          </w:tcPr>
          <w:p w14:paraId="359B9375" w14:textId="77777777" w:rsidR="00EE0EFB" w:rsidRPr="00FC646A" w:rsidRDefault="00EE0EFB" w:rsidP="00FC646A">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住所</w:t>
            </w:r>
          </w:p>
        </w:tc>
        <w:tc>
          <w:tcPr>
            <w:tcW w:w="1418" w:type="dxa"/>
            <w:shd w:val="clear" w:color="auto" w:fill="auto"/>
          </w:tcPr>
          <w:p w14:paraId="2C74C081" w14:textId="77777777" w:rsidR="00EE0EFB" w:rsidRPr="00FC646A" w:rsidRDefault="00EE0EFB" w:rsidP="00FC646A">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連絡先</w:t>
            </w:r>
          </w:p>
          <w:p w14:paraId="1609D5E7" w14:textId="77777777" w:rsidR="00EE0EFB" w:rsidRPr="00FC646A" w:rsidRDefault="00EE0EFB" w:rsidP="00FC646A">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（電話等）</w:t>
            </w:r>
          </w:p>
        </w:tc>
        <w:tc>
          <w:tcPr>
            <w:tcW w:w="1134" w:type="dxa"/>
            <w:shd w:val="clear" w:color="auto" w:fill="auto"/>
          </w:tcPr>
          <w:p w14:paraId="125FCBDF" w14:textId="77777777" w:rsidR="00E04B33" w:rsidRPr="00FC646A" w:rsidRDefault="00E04B33" w:rsidP="00FC646A">
            <w:pPr>
              <w:jc w:val="center"/>
              <w:rPr>
                <w:rFonts w:ascii="ＭＳ ゴシック" w:eastAsia="ＭＳ ゴシック" w:hAnsi="ＭＳ ゴシック" w:cs="ＭＳ ゴシック"/>
                <w:kern w:val="0"/>
                <w:sz w:val="20"/>
                <w:szCs w:val="21"/>
              </w:rPr>
            </w:pPr>
          </w:p>
        </w:tc>
        <w:tc>
          <w:tcPr>
            <w:tcW w:w="1134" w:type="dxa"/>
            <w:shd w:val="clear" w:color="auto" w:fill="auto"/>
          </w:tcPr>
          <w:p w14:paraId="001CF266" w14:textId="77777777" w:rsidR="00EE0EFB" w:rsidRPr="00FC646A" w:rsidRDefault="00EE0EFB" w:rsidP="00FC646A">
            <w:pPr>
              <w:jc w:val="center"/>
              <w:rPr>
                <w:rFonts w:ascii="ＭＳ ゴシック" w:eastAsia="ＭＳ ゴシック" w:hAnsi="ＭＳ ゴシック" w:cs="ＭＳ ゴシック"/>
                <w:kern w:val="0"/>
                <w:sz w:val="20"/>
                <w:szCs w:val="21"/>
              </w:rPr>
            </w:pPr>
          </w:p>
        </w:tc>
      </w:tr>
      <w:tr w:rsidR="00EE0EFB" w:rsidRPr="00FC646A" w14:paraId="4EDEE80D" w14:textId="77777777" w:rsidTr="00525F7F">
        <w:tc>
          <w:tcPr>
            <w:tcW w:w="1701" w:type="dxa"/>
            <w:shd w:val="clear" w:color="auto" w:fill="auto"/>
          </w:tcPr>
          <w:p w14:paraId="1C042484"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2977" w:type="dxa"/>
            <w:shd w:val="clear" w:color="auto" w:fill="auto"/>
          </w:tcPr>
          <w:p w14:paraId="65F9ADFF"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418" w:type="dxa"/>
            <w:shd w:val="clear" w:color="auto" w:fill="auto"/>
          </w:tcPr>
          <w:p w14:paraId="36950BDE"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134" w:type="dxa"/>
            <w:shd w:val="clear" w:color="auto" w:fill="auto"/>
          </w:tcPr>
          <w:p w14:paraId="0EF523A3"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134" w:type="dxa"/>
            <w:shd w:val="clear" w:color="auto" w:fill="auto"/>
          </w:tcPr>
          <w:p w14:paraId="6D64CB7A" w14:textId="77777777" w:rsidR="00EE0EFB" w:rsidRPr="00FC646A" w:rsidRDefault="00EE0EFB" w:rsidP="001664E6">
            <w:pPr>
              <w:rPr>
                <w:rFonts w:ascii="ＭＳ ゴシック" w:eastAsia="ＭＳ ゴシック" w:hAnsi="ＭＳ ゴシック" w:cs="ＭＳ ゴシック"/>
                <w:kern w:val="0"/>
                <w:sz w:val="20"/>
                <w:szCs w:val="21"/>
              </w:rPr>
            </w:pPr>
          </w:p>
        </w:tc>
      </w:tr>
      <w:tr w:rsidR="00EE0EFB" w:rsidRPr="00FC646A" w14:paraId="20B0A65E" w14:textId="77777777" w:rsidTr="00525F7F">
        <w:tc>
          <w:tcPr>
            <w:tcW w:w="1701" w:type="dxa"/>
            <w:shd w:val="clear" w:color="auto" w:fill="auto"/>
          </w:tcPr>
          <w:p w14:paraId="587927BE"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2977" w:type="dxa"/>
            <w:shd w:val="clear" w:color="auto" w:fill="auto"/>
          </w:tcPr>
          <w:p w14:paraId="3AF688E1"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418" w:type="dxa"/>
            <w:shd w:val="clear" w:color="auto" w:fill="auto"/>
          </w:tcPr>
          <w:p w14:paraId="1EEDE5F3"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134" w:type="dxa"/>
            <w:shd w:val="clear" w:color="auto" w:fill="auto"/>
          </w:tcPr>
          <w:p w14:paraId="279B5653"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134" w:type="dxa"/>
            <w:shd w:val="clear" w:color="auto" w:fill="auto"/>
          </w:tcPr>
          <w:p w14:paraId="0D4B66BA" w14:textId="77777777" w:rsidR="00EE0EFB" w:rsidRPr="00FC646A" w:rsidRDefault="00EE0EFB" w:rsidP="001664E6">
            <w:pPr>
              <w:rPr>
                <w:rFonts w:ascii="ＭＳ ゴシック" w:eastAsia="ＭＳ ゴシック" w:hAnsi="ＭＳ ゴシック" w:cs="ＭＳ ゴシック"/>
                <w:kern w:val="0"/>
                <w:sz w:val="20"/>
                <w:szCs w:val="21"/>
              </w:rPr>
            </w:pPr>
          </w:p>
        </w:tc>
      </w:tr>
      <w:tr w:rsidR="00EE0EFB" w:rsidRPr="00FC646A" w14:paraId="3DE9CD76" w14:textId="77777777" w:rsidTr="00525F7F">
        <w:tc>
          <w:tcPr>
            <w:tcW w:w="1701" w:type="dxa"/>
            <w:shd w:val="clear" w:color="auto" w:fill="auto"/>
          </w:tcPr>
          <w:p w14:paraId="33EB31DA"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2977" w:type="dxa"/>
            <w:shd w:val="clear" w:color="auto" w:fill="auto"/>
          </w:tcPr>
          <w:p w14:paraId="60E43988"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418" w:type="dxa"/>
            <w:shd w:val="clear" w:color="auto" w:fill="auto"/>
          </w:tcPr>
          <w:p w14:paraId="2E7FFF3B"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134" w:type="dxa"/>
            <w:shd w:val="clear" w:color="auto" w:fill="auto"/>
          </w:tcPr>
          <w:p w14:paraId="7F6F58B1"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134" w:type="dxa"/>
            <w:shd w:val="clear" w:color="auto" w:fill="auto"/>
          </w:tcPr>
          <w:p w14:paraId="6DAA6B78" w14:textId="77777777" w:rsidR="00EE0EFB" w:rsidRPr="00FC646A" w:rsidRDefault="00EE0EFB" w:rsidP="001664E6">
            <w:pPr>
              <w:rPr>
                <w:rFonts w:ascii="ＭＳ ゴシック" w:eastAsia="ＭＳ ゴシック" w:hAnsi="ＭＳ ゴシック" w:cs="ＭＳ ゴシック"/>
                <w:kern w:val="0"/>
                <w:sz w:val="20"/>
                <w:szCs w:val="21"/>
              </w:rPr>
            </w:pPr>
          </w:p>
        </w:tc>
      </w:tr>
      <w:tr w:rsidR="00EE0EFB" w:rsidRPr="00FC646A" w14:paraId="2963CD95" w14:textId="77777777" w:rsidTr="00525F7F">
        <w:tc>
          <w:tcPr>
            <w:tcW w:w="1701" w:type="dxa"/>
            <w:shd w:val="clear" w:color="auto" w:fill="auto"/>
          </w:tcPr>
          <w:p w14:paraId="4D7BECE0"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2977" w:type="dxa"/>
            <w:shd w:val="clear" w:color="auto" w:fill="auto"/>
          </w:tcPr>
          <w:p w14:paraId="263B3261"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418" w:type="dxa"/>
            <w:shd w:val="clear" w:color="auto" w:fill="auto"/>
          </w:tcPr>
          <w:p w14:paraId="48088762"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134" w:type="dxa"/>
            <w:shd w:val="clear" w:color="auto" w:fill="auto"/>
          </w:tcPr>
          <w:p w14:paraId="0A3E93C5"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134" w:type="dxa"/>
            <w:shd w:val="clear" w:color="auto" w:fill="auto"/>
          </w:tcPr>
          <w:p w14:paraId="1DB7A5E4" w14:textId="77777777" w:rsidR="00EE0EFB" w:rsidRPr="00FC646A" w:rsidRDefault="00EE0EFB" w:rsidP="001664E6">
            <w:pPr>
              <w:rPr>
                <w:rFonts w:ascii="ＭＳ ゴシック" w:eastAsia="ＭＳ ゴシック" w:hAnsi="ＭＳ ゴシック" w:cs="ＭＳ ゴシック"/>
                <w:kern w:val="0"/>
                <w:sz w:val="20"/>
                <w:szCs w:val="21"/>
              </w:rPr>
            </w:pPr>
          </w:p>
        </w:tc>
      </w:tr>
      <w:tr w:rsidR="00EE0EFB" w:rsidRPr="00FC646A" w14:paraId="224303B8" w14:textId="77777777" w:rsidTr="00525F7F">
        <w:tc>
          <w:tcPr>
            <w:tcW w:w="1701" w:type="dxa"/>
            <w:shd w:val="clear" w:color="auto" w:fill="auto"/>
          </w:tcPr>
          <w:p w14:paraId="74D297FB"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2977" w:type="dxa"/>
            <w:shd w:val="clear" w:color="auto" w:fill="auto"/>
          </w:tcPr>
          <w:p w14:paraId="4E1D63A1"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418" w:type="dxa"/>
            <w:shd w:val="clear" w:color="auto" w:fill="auto"/>
          </w:tcPr>
          <w:p w14:paraId="5884039C"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134" w:type="dxa"/>
            <w:shd w:val="clear" w:color="auto" w:fill="auto"/>
          </w:tcPr>
          <w:p w14:paraId="5B8B55A1" w14:textId="77777777" w:rsidR="00EE0EFB" w:rsidRPr="00FC646A" w:rsidRDefault="00EE0EFB" w:rsidP="001664E6">
            <w:pPr>
              <w:rPr>
                <w:rFonts w:ascii="ＭＳ ゴシック" w:eastAsia="ＭＳ ゴシック" w:hAnsi="ＭＳ ゴシック" w:cs="ＭＳ ゴシック"/>
                <w:kern w:val="0"/>
                <w:sz w:val="20"/>
                <w:szCs w:val="21"/>
              </w:rPr>
            </w:pPr>
          </w:p>
        </w:tc>
        <w:tc>
          <w:tcPr>
            <w:tcW w:w="1134" w:type="dxa"/>
            <w:shd w:val="clear" w:color="auto" w:fill="auto"/>
          </w:tcPr>
          <w:p w14:paraId="0B60F927" w14:textId="77777777" w:rsidR="00EE0EFB" w:rsidRPr="00FC646A" w:rsidRDefault="00EE0EFB" w:rsidP="001664E6">
            <w:pPr>
              <w:rPr>
                <w:rFonts w:ascii="ＭＳ ゴシック" w:eastAsia="ＭＳ ゴシック" w:hAnsi="ＭＳ ゴシック" w:cs="ＭＳ ゴシック"/>
                <w:kern w:val="0"/>
                <w:sz w:val="20"/>
                <w:szCs w:val="21"/>
              </w:rPr>
            </w:pPr>
          </w:p>
        </w:tc>
      </w:tr>
    </w:tbl>
    <w:p w14:paraId="7FF2664F" w14:textId="77777777" w:rsidR="000C6F27" w:rsidRPr="00FC646A" w:rsidRDefault="000C6F27" w:rsidP="000C6F27">
      <w:pPr>
        <w:pStyle w:val="a3"/>
        <w:rPr>
          <w:rFonts w:ascii="ＭＳ ゴシック" w:eastAsia="ＭＳ ゴシック" w:hAnsi="ＭＳ ゴシック" w:cs="ＭＳ ゴシック"/>
          <w:b/>
        </w:rPr>
      </w:pPr>
    </w:p>
    <w:p w14:paraId="114BD4F2" w14:textId="77777777" w:rsidR="00E04B33" w:rsidRPr="00FC646A" w:rsidRDefault="00E04B33" w:rsidP="000C6F27">
      <w:pPr>
        <w:pStyle w:val="a3"/>
        <w:rPr>
          <w:rFonts w:ascii="ＭＳ ゴシック" w:eastAsia="ＭＳ ゴシック" w:hAnsi="ＭＳ ゴシック" w:cs="ＭＳ ゴシック"/>
          <w:b/>
        </w:rPr>
      </w:pPr>
    </w:p>
    <w:p w14:paraId="2534FF4A" w14:textId="77777777" w:rsidR="000C6F27" w:rsidRDefault="000357FB" w:rsidP="000C6F27">
      <w:pPr>
        <w:pStyle w:val="a3"/>
        <w:rPr>
          <w:rFonts w:ascii="ＭＳ ゴシック" w:eastAsia="ＭＳ ゴシック" w:hAnsi="ＭＳ ゴシック" w:cs="ＭＳ ゴシック"/>
          <w:b/>
        </w:rPr>
      </w:pPr>
      <w:r>
        <w:rPr>
          <w:rFonts w:ascii="ＭＳ ゴシック" w:eastAsia="ＭＳ ゴシック" w:hAnsi="ＭＳ ゴシック" w:cs="ＭＳ ゴシック"/>
          <w:b/>
        </w:rPr>
        <w:br w:type="page"/>
      </w:r>
      <w:r w:rsidR="000C6F27" w:rsidRPr="00FC646A">
        <w:rPr>
          <w:rFonts w:ascii="ＭＳ ゴシック" w:eastAsia="ＭＳ ゴシック" w:hAnsi="ＭＳ ゴシック" w:cs="ＭＳ ゴシック" w:hint="eastAsia"/>
          <w:b/>
        </w:rPr>
        <w:lastRenderedPageBreak/>
        <w:t>別紙3の例</w:t>
      </w:r>
    </w:p>
    <w:p w14:paraId="7D327646" w14:textId="77777777" w:rsidR="00525F7F" w:rsidRPr="00FC646A" w:rsidRDefault="00525F7F" w:rsidP="000C6F27">
      <w:pPr>
        <w:pStyle w:val="a3"/>
        <w:rPr>
          <w:rFonts w:ascii="ＭＳ ゴシック" w:eastAsia="ＭＳ ゴシック" w:hAnsi="ＭＳ ゴシック" w:cs="ＭＳ ゴシック" w:hint="eastAsia"/>
          <w:b/>
        </w:rPr>
      </w:pPr>
    </w:p>
    <w:p w14:paraId="13F044B5" w14:textId="77777777" w:rsidR="0007227F" w:rsidRPr="00FC646A" w:rsidRDefault="000C6F27" w:rsidP="000C6F27">
      <w:pPr>
        <w:rPr>
          <w:rFonts w:ascii="ＭＳ ゴシック" w:eastAsia="ＭＳ ゴシック" w:hAnsi="ＭＳ ゴシック" w:cs="ＭＳ ゴシック"/>
          <w:b/>
          <w:szCs w:val="21"/>
        </w:rPr>
      </w:pPr>
      <w:r w:rsidRPr="00FC646A">
        <w:rPr>
          <w:rFonts w:ascii="ＭＳ ゴシック" w:eastAsia="ＭＳ ゴシック" w:hAnsi="ＭＳ ゴシック" w:cs="ＭＳ ゴシック" w:hint="eastAsia"/>
          <w:b/>
        </w:rPr>
        <w:t>新型インフルエンザ等発生時の必須医薬品、感染対策用品等取扱業者等リスト</w:t>
      </w:r>
      <w:r w:rsidR="0007227F" w:rsidRPr="00FC646A">
        <w:rPr>
          <w:rFonts w:ascii="ＭＳ ゴシック" w:eastAsia="ＭＳ ゴシック" w:hAnsi="ＭＳ ゴシック" w:cs="ＭＳ ゴシック" w:hint="eastAsia"/>
          <w:b/>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264"/>
        <w:gridCol w:w="1124"/>
        <w:gridCol w:w="1124"/>
        <w:gridCol w:w="1825"/>
        <w:gridCol w:w="1264"/>
      </w:tblGrid>
      <w:tr w:rsidR="0007227F" w:rsidRPr="00FC646A" w14:paraId="2E46BD62" w14:textId="77777777" w:rsidTr="00525F7F">
        <w:tc>
          <w:tcPr>
            <w:tcW w:w="1701" w:type="dxa"/>
            <w:shd w:val="clear" w:color="auto" w:fill="auto"/>
          </w:tcPr>
          <w:p w14:paraId="03888F2D" w14:textId="77777777" w:rsidR="0007227F" w:rsidRPr="00FC646A" w:rsidRDefault="0007227F" w:rsidP="00FC646A">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商品名</w:t>
            </w:r>
          </w:p>
        </w:tc>
        <w:tc>
          <w:tcPr>
            <w:tcW w:w="1276" w:type="dxa"/>
            <w:shd w:val="clear" w:color="auto" w:fill="auto"/>
          </w:tcPr>
          <w:p w14:paraId="28E96666" w14:textId="77777777" w:rsidR="0007227F" w:rsidRPr="00FC646A" w:rsidRDefault="0007227F" w:rsidP="00FC646A">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定数在庫</w:t>
            </w:r>
          </w:p>
        </w:tc>
        <w:tc>
          <w:tcPr>
            <w:tcW w:w="1134" w:type="dxa"/>
            <w:shd w:val="clear" w:color="auto" w:fill="auto"/>
          </w:tcPr>
          <w:p w14:paraId="1D0A219C" w14:textId="77777777" w:rsidR="0007227F" w:rsidRPr="00FC646A" w:rsidRDefault="0007227F" w:rsidP="00FC646A">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使用期限</w:t>
            </w:r>
          </w:p>
        </w:tc>
        <w:tc>
          <w:tcPr>
            <w:tcW w:w="1134" w:type="dxa"/>
            <w:shd w:val="clear" w:color="auto" w:fill="auto"/>
          </w:tcPr>
          <w:p w14:paraId="28B82D3F" w14:textId="77777777" w:rsidR="0007227F" w:rsidRPr="00FC646A" w:rsidRDefault="0007227F" w:rsidP="00FC646A">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備考</w:t>
            </w:r>
          </w:p>
        </w:tc>
        <w:tc>
          <w:tcPr>
            <w:tcW w:w="1843" w:type="dxa"/>
            <w:shd w:val="clear" w:color="auto" w:fill="auto"/>
          </w:tcPr>
          <w:p w14:paraId="3CAC9FFB" w14:textId="77777777" w:rsidR="0007227F" w:rsidRPr="00FC646A" w:rsidRDefault="0007227F" w:rsidP="00FC646A">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取扱業者・担当者</w:t>
            </w:r>
          </w:p>
        </w:tc>
        <w:tc>
          <w:tcPr>
            <w:tcW w:w="1276" w:type="dxa"/>
            <w:shd w:val="clear" w:color="auto" w:fill="auto"/>
          </w:tcPr>
          <w:p w14:paraId="45822EB5" w14:textId="77777777" w:rsidR="0007227F" w:rsidRPr="00FC646A" w:rsidRDefault="0007227F" w:rsidP="00FC646A">
            <w:pPr>
              <w:jc w:val="center"/>
              <w:rPr>
                <w:rFonts w:ascii="ＭＳ ゴシック" w:eastAsia="ＭＳ ゴシック" w:hAnsi="ＭＳ ゴシック" w:cs="ＭＳ ゴシック"/>
                <w:kern w:val="0"/>
                <w:sz w:val="20"/>
                <w:szCs w:val="21"/>
              </w:rPr>
            </w:pPr>
            <w:r w:rsidRPr="00FC646A">
              <w:rPr>
                <w:rFonts w:ascii="ＭＳ ゴシック" w:eastAsia="ＭＳ ゴシック" w:hAnsi="ＭＳ ゴシック" w:cs="ＭＳ ゴシック" w:hint="eastAsia"/>
                <w:kern w:val="0"/>
                <w:sz w:val="20"/>
                <w:szCs w:val="21"/>
              </w:rPr>
              <w:t>連絡先</w:t>
            </w:r>
          </w:p>
        </w:tc>
      </w:tr>
      <w:tr w:rsidR="0007227F" w:rsidRPr="00FC646A" w14:paraId="13D19E19" w14:textId="77777777" w:rsidTr="00525F7F">
        <w:tc>
          <w:tcPr>
            <w:tcW w:w="1701" w:type="dxa"/>
            <w:shd w:val="clear" w:color="auto" w:fill="auto"/>
          </w:tcPr>
          <w:p w14:paraId="6ADC1418"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17FBBF1A"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2FDF0EF4"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1B4D7D8F"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843" w:type="dxa"/>
            <w:shd w:val="clear" w:color="auto" w:fill="auto"/>
          </w:tcPr>
          <w:p w14:paraId="06D6A567"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73941AB6" w14:textId="77777777" w:rsidR="0007227F" w:rsidRPr="00FC646A" w:rsidRDefault="0007227F" w:rsidP="001664E6">
            <w:pPr>
              <w:rPr>
                <w:rFonts w:ascii="ＭＳ ゴシック" w:eastAsia="ＭＳ ゴシック" w:hAnsi="ＭＳ ゴシック" w:cs="ＭＳ ゴシック"/>
                <w:kern w:val="0"/>
                <w:sz w:val="20"/>
                <w:szCs w:val="21"/>
              </w:rPr>
            </w:pPr>
          </w:p>
        </w:tc>
      </w:tr>
      <w:tr w:rsidR="0007227F" w:rsidRPr="00FC646A" w14:paraId="58ABEF33" w14:textId="77777777" w:rsidTr="00525F7F">
        <w:tc>
          <w:tcPr>
            <w:tcW w:w="1701" w:type="dxa"/>
            <w:shd w:val="clear" w:color="auto" w:fill="auto"/>
          </w:tcPr>
          <w:p w14:paraId="6BAAE0CC"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157EE966"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40CCA820"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065AA4B4"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843" w:type="dxa"/>
            <w:shd w:val="clear" w:color="auto" w:fill="auto"/>
          </w:tcPr>
          <w:p w14:paraId="5E6D2F08"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1DB2351A" w14:textId="77777777" w:rsidR="0007227F" w:rsidRPr="00FC646A" w:rsidRDefault="0007227F" w:rsidP="001664E6">
            <w:pPr>
              <w:rPr>
                <w:rFonts w:ascii="ＭＳ ゴシック" w:eastAsia="ＭＳ ゴシック" w:hAnsi="ＭＳ ゴシック" w:cs="ＭＳ ゴシック"/>
                <w:kern w:val="0"/>
                <w:sz w:val="20"/>
                <w:szCs w:val="21"/>
              </w:rPr>
            </w:pPr>
          </w:p>
        </w:tc>
      </w:tr>
      <w:tr w:rsidR="0007227F" w:rsidRPr="00FC646A" w14:paraId="2FACB7EE" w14:textId="77777777" w:rsidTr="00525F7F">
        <w:tc>
          <w:tcPr>
            <w:tcW w:w="1701" w:type="dxa"/>
            <w:shd w:val="clear" w:color="auto" w:fill="auto"/>
          </w:tcPr>
          <w:p w14:paraId="57045FAD"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5DD75C1E"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29F5D6CC"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573E192A"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843" w:type="dxa"/>
            <w:shd w:val="clear" w:color="auto" w:fill="auto"/>
          </w:tcPr>
          <w:p w14:paraId="04583DEC"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484C3C28" w14:textId="77777777" w:rsidR="0007227F" w:rsidRPr="00FC646A" w:rsidRDefault="0007227F" w:rsidP="001664E6">
            <w:pPr>
              <w:rPr>
                <w:rFonts w:ascii="ＭＳ ゴシック" w:eastAsia="ＭＳ ゴシック" w:hAnsi="ＭＳ ゴシック" w:cs="ＭＳ ゴシック"/>
                <w:kern w:val="0"/>
                <w:sz w:val="20"/>
                <w:szCs w:val="21"/>
              </w:rPr>
            </w:pPr>
          </w:p>
        </w:tc>
      </w:tr>
      <w:tr w:rsidR="0007227F" w:rsidRPr="00FC646A" w14:paraId="774E4747" w14:textId="77777777" w:rsidTr="00525F7F">
        <w:tc>
          <w:tcPr>
            <w:tcW w:w="1701" w:type="dxa"/>
            <w:shd w:val="clear" w:color="auto" w:fill="auto"/>
          </w:tcPr>
          <w:p w14:paraId="1018E06F"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2566B3EE"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70116E60"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67C44C90"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843" w:type="dxa"/>
            <w:shd w:val="clear" w:color="auto" w:fill="auto"/>
          </w:tcPr>
          <w:p w14:paraId="70BA1B88"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2EBF2DD6" w14:textId="77777777" w:rsidR="0007227F" w:rsidRPr="00FC646A" w:rsidRDefault="0007227F" w:rsidP="001664E6">
            <w:pPr>
              <w:rPr>
                <w:rFonts w:ascii="ＭＳ ゴシック" w:eastAsia="ＭＳ ゴシック" w:hAnsi="ＭＳ ゴシック" w:cs="ＭＳ ゴシック"/>
                <w:kern w:val="0"/>
                <w:sz w:val="20"/>
                <w:szCs w:val="21"/>
              </w:rPr>
            </w:pPr>
          </w:p>
        </w:tc>
      </w:tr>
      <w:tr w:rsidR="0007227F" w:rsidRPr="00FC646A" w14:paraId="11069FC0" w14:textId="77777777" w:rsidTr="00525F7F">
        <w:tc>
          <w:tcPr>
            <w:tcW w:w="1701" w:type="dxa"/>
            <w:shd w:val="clear" w:color="auto" w:fill="auto"/>
          </w:tcPr>
          <w:p w14:paraId="11115526"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60FC4B13"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49D9018D"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251D5C69"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843" w:type="dxa"/>
            <w:shd w:val="clear" w:color="auto" w:fill="auto"/>
          </w:tcPr>
          <w:p w14:paraId="726EE7FB"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23C67F19" w14:textId="77777777" w:rsidR="0007227F" w:rsidRPr="00FC646A" w:rsidRDefault="0007227F" w:rsidP="001664E6">
            <w:pPr>
              <w:rPr>
                <w:rFonts w:ascii="ＭＳ ゴシック" w:eastAsia="ＭＳ ゴシック" w:hAnsi="ＭＳ ゴシック" w:cs="ＭＳ ゴシック"/>
                <w:kern w:val="0"/>
                <w:sz w:val="20"/>
                <w:szCs w:val="21"/>
              </w:rPr>
            </w:pPr>
          </w:p>
        </w:tc>
      </w:tr>
      <w:tr w:rsidR="0007227F" w:rsidRPr="00FC646A" w14:paraId="567570AD" w14:textId="77777777" w:rsidTr="00525F7F">
        <w:tc>
          <w:tcPr>
            <w:tcW w:w="1701" w:type="dxa"/>
            <w:shd w:val="clear" w:color="auto" w:fill="auto"/>
          </w:tcPr>
          <w:p w14:paraId="462B4F08"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0683CE49"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098D7AF9"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13B35BA1"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843" w:type="dxa"/>
            <w:shd w:val="clear" w:color="auto" w:fill="auto"/>
          </w:tcPr>
          <w:p w14:paraId="62CEF9AA"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394CE838" w14:textId="77777777" w:rsidR="0007227F" w:rsidRPr="00FC646A" w:rsidRDefault="0007227F" w:rsidP="001664E6">
            <w:pPr>
              <w:rPr>
                <w:rFonts w:ascii="ＭＳ ゴシック" w:eastAsia="ＭＳ ゴシック" w:hAnsi="ＭＳ ゴシック" w:cs="ＭＳ ゴシック"/>
                <w:kern w:val="0"/>
                <w:sz w:val="20"/>
                <w:szCs w:val="21"/>
              </w:rPr>
            </w:pPr>
          </w:p>
        </w:tc>
      </w:tr>
      <w:tr w:rsidR="0007227F" w:rsidRPr="00FC646A" w14:paraId="17B855DA" w14:textId="77777777" w:rsidTr="00525F7F">
        <w:tc>
          <w:tcPr>
            <w:tcW w:w="1701" w:type="dxa"/>
            <w:shd w:val="clear" w:color="auto" w:fill="auto"/>
          </w:tcPr>
          <w:p w14:paraId="72708FDC"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634BE427"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717CA879"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565810E8"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843" w:type="dxa"/>
            <w:shd w:val="clear" w:color="auto" w:fill="auto"/>
          </w:tcPr>
          <w:p w14:paraId="0B8D844D"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4F1946A7" w14:textId="77777777" w:rsidR="0007227F" w:rsidRPr="00FC646A" w:rsidRDefault="0007227F" w:rsidP="001664E6">
            <w:pPr>
              <w:rPr>
                <w:rFonts w:ascii="ＭＳ ゴシック" w:eastAsia="ＭＳ ゴシック" w:hAnsi="ＭＳ ゴシック" w:cs="ＭＳ ゴシック"/>
                <w:kern w:val="0"/>
                <w:sz w:val="20"/>
                <w:szCs w:val="21"/>
              </w:rPr>
            </w:pPr>
          </w:p>
        </w:tc>
      </w:tr>
      <w:tr w:rsidR="0007227F" w:rsidRPr="00FC646A" w14:paraId="7B48EE88" w14:textId="77777777" w:rsidTr="00525F7F">
        <w:tc>
          <w:tcPr>
            <w:tcW w:w="1701" w:type="dxa"/>
            <w:shd w:val="clear" w:color="auto" w:fill="auto"/>
          </w:tcPr>
          <w:p w14:paraId="15C2563A"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5B72B43A"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5A790802"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703526FD"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843" w:type="dxa"/>
            <w:shd w:val="clear" w:color="auto" w:fill="auto"/>
          </w:tcPr>
          <w:p w14:paraId="4225B830"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3C17E214" w14:textId="77777777" w:rsidR="0007227F" w:rsidRPr="00FC646A" w:rsidRDefault="0007227F" w:rsidP="001664E6">
            <w:pPr>
              <w:rPr>
                <w:rFonts w:ascii="ＭＳ ゴシック" w:eastAsia="ＭＳ ゴシック" w:hAnsi="ＭＳ ゴシック" w:cs="ＭＳ ゴシック"/>
                <w:kern w:val="0"/>
                <w:sz w:val="20"/>
                <w:szCs w:val="21"/>
              </w:rPr>
            </w:pPr>
          </w:p>
        </w:tc>
      </w:tr>
      <w:tr w:rsidR="0007227F" w:rsidRPr="00FC646A" w14:paraId="40214209" w14:textId="77777777" w:rsidTr="00525F7F">
        <w:tc>
          <w:tcPr>
            <w:tcW w:w="1701" w:type="dxa"/>
            <w:shd w:val="clear" w:color="auto" w:fill="auto"/>
          </w:tcPr>
          <w:p w14:paraId="37F3CC5F"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1EF420D2"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169BD6A2"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134" w:type="dxa"/>
            <w:shd w:val="clear" w:color="auto" w:fill="auto"/>
          </w:tcPr>
          <w:p w14:paraId="7385BD1F"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843" w:type="dxa"/>
            <w:shd w:val="clear" w:color="auto" w:fill="auto"/>
          </w:tcPr>
          <w:p w14:paraId="6CB537E9" w14:textId="77777777" w:rsidR="0007227F" w:rsidRPr="00FC646A" w:rsidRDefault="0007227F" w:rsidP="001664E6">
            <w:pPr>
              <w:rPr>
                <w:rFonts w:ascii="ＭＳ ゴシック" w:eastAsia="ＭＳ ゴシック" w:hAnsi="ＭＳ ゴシック" w:cs="ＭＳ ゴシック"/>
                <w:kern w:val="0"/>
                <w:sz w:val="20"/>
                <w:szCs w:val="21"/>
              </w:rPr>
            </w:pPr>
          </w:p>
        </w:tc>
        <w:tc>
          <w:tcPr>
            <w:tcW w:w="1276" w:type="dxa"/>
            <w:shd w:val="clear" w:color="auto" w:fill="auto"/>
          </w:tcPr>
          <w:p w14:paraId="7F2EC3FA" w14:textId="77777777" w:rsidR="0007227F" w:rsidRPr="00FC646A" w:rsidRDefault="0007227F" w:rsidP="001664E6">
            <w:pPr>
              <w:rPr>
                <w:rFonts w:ascii="ＭＳ ゴシック" w:eastAsia="ＭＳ ゴシック" w:hAnsi="ＭＳ ゴシック" w:cs="ＭＳ ゴシック"/>
                <w:kern w:val="0"/>
                <w:sz w:val="20"/>
                <w:szCs w:val="21"/>
              </w:rPr>
            </w:pPr>
          </w:p>
        </w:tc>
      </w:tr>
    </w:tbl>
    <w:p w14:paraId="56EF229E" w14:textId="77777777" w:rsidR="0007227F" w:rsidRPr="00FC646A" w:rsidRDefault="0007227F" w:rsidP="0007227F">
      <w:pPr>
        <w:rPr>
          <w:rFonts w:ascii="ＭＳ ゴシック" w:eastAsia="ＭＳ ゴシック" w:hAnsi="ＭＳ ゴシック" w:cs="ＭＳ ゴシック"/>
          <w:szCs w:val="21"/>
        </w:rPr>
      </w:pPr>
    </w:p>
    <w:p w14:paraId="2F0FEEF3" w14:textId="77777777" w:rsidR="000C6F27" w:rsidRDefault="000357FB" w:rsidP="000C6F27">
      <w:pPr>
        <w:pStyle w:val="a3"/>
        <w:rPr>
          <w:rFonts w:ascii="ＭＳ ゴシック" w:eastAsia="ＭＳ ゴシック" w:hAnsi="ＭＳ ゴシック" w:cs="ＭＳ ゴシック"/>
          <w:b/>
        </w:rPr>
      </w:pPr>
      <w:r>
        <w:rPr>
          <w:rFonts w:ascii="ＭＳ ゴシック" w:eastAsia="ＭＳ ゴシック" w:hAnsi="ＭＳ ゴシック" w:cs="ＭＳ ゴシック"/>
          <w:b/>
        </w:rPr>
        <w:br w:type="page"/>
      </w:r>
      <w:r w:rsidR="00D72D57" w:rsidRPr="00FC646A">
        <w:rPr>
          <w:rFonts w:ascii="ＭＳ ゴシック" w:eastAsia="ＭＳ ゴシック" w:hAnsi="ＭＳ ゴシック" w:cs="ＭＳ ゴシック" w:hint="eastAsia"/>
          <w:b/>
        </w:rPr>
        <w:lastRenderedPageBreak/>
        <w:t>別</w:t>
      </w:r>
      <w:r w:rsidR="000C6F27" w:rsidRPr="00FC646A">
        <w:rPr>
          <w:rFonts w:ascii="ＭＳ ゴシック" w:eastAsia="ＭＳ ゴシック" w:hAnsi="ＭＳ ゴシック" w:cs="ＭＳ ゴシック" w:hint="eastAsia"/>
          <w:b/>
        </w:rPr>
        <w:t>紙4の例</w:t>
      </w:r>
    </w:p>
    <w:p w14:paraId="114EBB2B" w14:textId="77777777" w:rsidR="00525F7F" w:rsidRPr="00FC646A" w:rsidRDefault="00525F7F" w:rsidP="000C6F27">
      <w:pPr>
        <w:pStyle w:val="a3"/>
        <w:rPr>
          <w:rFonts w:ascii="ＭＳ ゴシック" w:eastAsia="ＭＳ ゴシック" w:hAnsi="ＭＳ ゴシック" w:cs="ＭＳ ゴシック" w:hint="eastAsia"/>
          <w:b/>
        </w:rPr>
      </w:pPr>
    </w:p>
    <w:p w14:paraId="146F20C3" w14:textId="77777777" w:rsidR="00D72D57" w:rsidRPr="00FC646A" w:rsidRDefault="00D72D57" w:rsidP="000C6F27">
      <w:pPr>
        <w:pStyle w:val="a3"/>
        <w:rPr>
          <w:rFonts w:ascii="ＭＳ ゴシック" w:eastAsia="ＭＳ ゴシック" w:hAnsi="ＭＳ ゴシック" w:cs="ＭＳ ゴシック"/>
          <w:b/>
        </w:rPr>
      </w:pPr>
      <w:r w:rsidRPr="00FC646A">
        <w:rPr>
          <w:rFonts w:ascii="ＭＳ ゴシック" w:eastAsia="ＭＳ ゴシック" w:hAnsi="ＭＳ ゴシック" w:cs="ＭＳ ゴシック" w:hint="eastAsia"/>
          <w:b/>
        </w:rPr>
        <w:t>医薬品等取扱業者リスト</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559"/>
        <w:gridCol w:w="1701"/>
        <w:gridCol w:w="1701"/>
        <w:gridCol w:w="1418"/>
      </w:tblGrid>
      <w:tr w:rsidR="00E04B33" w:rsidRPr="00FC646A" w14:paraId="08B028CB" w14:textId="77777777" w:rsidTr="00525F7F">
        <w:tc>
          <w:tcPr>
            <w:tcW w:w="1985" w:type="dxa"/>
          </w:tcPr>
          <w:p w14:paraId="06489EE7" w14:textId="77777777" w:rsidR="00E04B33" w:rsidRPr="00FC646A" w:rsidRDefault="00E04B33" w:rsidP="00FC4B71">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項目</w:t>
            </w:r>
          </w:p>
        </w:tc>
        <w:tc>
          <w:tcPr>
            <w:tcW w:w="1559" w:type="dxa"/>
          </w:tcPr>
          <w:p w14:paraId="2B04B107" w14:textId="77777777" w:rsidR="00E04B33" w:rsidRPr="00FC646A" w:rsidRDefault="00E04B33" w:rsidP="00FC4B71">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会社名</w:t>
            </w:r>
          </w:p>
        </w:tc>
        <w:tc>
          <w:tcPr>
            <w:tcW w:w="1701" w:type="dxa"/>
          </w:tcPr>
          <w:p w14:paraId="6E081A5A" w14:textId="77777777" w:rsidR="00E04B33" w:rsidRPr="00FC646A" w:rsidRDefault="00E04B33" w:rsidP="00FC4B71">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担当者</w:t>
            </w:r>
          </w:p>
        </w:tc>
        <w:tc>
          <w:tcPr>
            <w:tcW w:w="1701" w:type="dxa"/>
          </w:tcPr>
          <w:p w14:paraId="47E7F378" w14:textId="77777777" w:rsidR="00E04B33" w:rsidRPr="00FC646A" w:rsidRDefault="00FC4B71" w:rsidP="00FC4B71">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連絡先</w:t>
            </w:r>
          </w:p>
        </w:tc>
        <w:tc>
          <w:tcPr>
            <w:tcW w:w="1418" w:type="dxa"/>
          </w:tcPr>
          <w:p w14:paraId="28741757" w14:textId="77777777" w:rsidR="00E04B33" w:rsidRPr="00FC646A" w:rsidRDefault="00E04B33" w:rsidP="00FC4B71">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他</w:t>
            </w:r>
          </w:p>
        </w:tc>
      </w:tr>
      <w:tr w:rsidR="00E04B33" w:rsidRPr="00FC646A" w14:paraId="0E92D4BE" w14:textId="77777777" w:rsidTr="00525F7F">
        <w:tc>
          <w:tcPr>
            <w:tcW w:w="1985" w:type="dxa"/>
          </w:tcPr>
          <w:p w14:paraId="6919B275" w14:textId="77777777" w:rsidR="00E04B33" w:rsidRPr="00FC646A" w:rsidRDefault="00E04B33" w:rsidP="00E04B33">
            <w:pPr>
              <w:rPr>
                <w:rFonts w:ascii="ＭＳ ゴシック" w:eastAsia="ＭＳ ゴシック" w:hAnsi="ＭＳ ゴシック" w:cs="ＭＳ ゴシック"/>
                <w:szCs w:val="21"/>
              </w:rPr>
            </w:pPr>
          </w:p>
        </w:tc>
        <w:tc>
          <w:tcPr>
            <w:tcW w:w="1559" w:type="dxa"/>
          </w:tcPr>
          <w:p w14:paraId="19E033FC" w14:textId="77777777" w:rsidR="00E04B33" w:rsidRPr="00FC646A" w:rsidRDefault="00E04B33" w:rsidP="00E04B33">
            <w:pPr>
              <w:rPr>
                <w:rFonts w:ascii="ＭＳ ゴシック" w:eastAsia="ＭＳ ゴシック" w:hAnsi="ＭＳ ゴシック" w:cs="ＭＳ ゴシック"/>
                <w:szCs w:val="21"/>
              </w:rPr>
            </w:pPr>
          </w:p>
        </w:tc>
        <w:tc>
          <w:tcPr>
            <w:tcW w:w="1701" w:type="dxa"/>
          </w:tcPr>
          <w:p w14:paraId="4936F93A" w14:textId="77777777" w:rsidR="00E04B33" w:rsidRPr="00FC646A" w:rsidRDefault="00E04B33" w:rsidP="00E04B33">
            <w:pPr>
              <w:rPr>
                <w:rFonts w:ascii="ＭＳ ゴシック" w:eastAsia="ＭＳ ゴシック" w:hAnsi="ＭＳ ゴシック" w:cs="ＭＳ ゴシック"/>
                <w:szCs w:val="21"/>
              </w:rPr>
            </w:pPr>
          </w:p>
        </w:tc>
        <w:tc>
          <w:tcPr>
            <w:tcW w:w="1701" w:type="dxa"/>
          </w:tcPr>
          <w:p w14:paraId="5D040620" w14:textId="77777777" w:rsidR="00E04B33" w:rsidRPr="00FC646A" w:rsidRDefault="00E04B33" w:rsidP="00E04B33">
            <w:pPr>
              <w:rPr>
                <w:rFonts w:ascii="ＭＳ ゴシック" w:eastAsia="ＭＳ ゴシック" w:hAnsi="ＭＳ ゴシック" w:cs="ＭＳ ゴシック"/>
                <w:szCs w:val="21"/>
              </w:rPr>
            </w:pPr>
          </w:p>
        </w:tc>
        <w:tc>
          <w:tcPr>
            <w:tcW w:w="1418" w:type="dxa"/>
          </w:tcPr>
          <w:p w14:paraId="7E6BF494" w14:textId="77777777" w:rsidR="00E04B33" w:rsidRPr="00FC646A" w:rsidRDefault="00E04B33" w:rsidP="00E04B33">
            <w:pPr>
              <w:rPr>
                <w:rFonts w:ascii="ＭＳ ゴシック" w:eastAsia="ＭＳ ゴシック" w:hAnsi="ＭＳ ゴシック" w:cs="ＭＳ ゴシック"/>
                <w:szCs w:val="21"/>
              </w:rPr>
            </w:pPr>
          </w:p>
        </w:tc>
      </w:tr>
      <w:tr w:rsidR="00E04B33" w:rsidRPr="00FC646A" w14:paraId="629ACF2D" w14:textId="77777777" w:rsidTr="00525F7F">
        <w:tc>
          <w:tcPr>
            <w:tcW w:w="1985" w:type="dxa"/>
          </w:tcPr>
          <w:p w14:paraId="31F843FB" w14:textId="77777777" w:rsidR="00E04B33" w:rsidRPr="00FC646A" w:rsidRDefault="00E04B33" w:rsidP="00E04B33">
            <w:pPr>
              <w:rPr>
                <w:rFonts w:ascii="ＭＳ ゴシック" w:eastAsia="ＭＳ ゴシック" w:hAnsi="ＭＳ ゴシック" w:cs="ＭＳ ゴシック"/>
                <w:szCs w:val="21"/>
              </w:rPr>
            </w:pPr>
          </w:p>
        </w:tc>
        <w:tc>
          <w:tcPr>
            <w:tcW w:w="1559" w:type="dxa"/>
          </w:tcPr>
          <w:p w14:paraId="1C54CE8D" w14:textId="77777777" w:rsidR="00E04B33" w:rsidRPr="00FC646A" w:rsidRDefault="00E04B33" w:rsidP="00E04B33">
            <w:pPr>
              <w:rPr>
                <w:rFonts w:ascii="ＭＳ ゴシック" w:eastAsia="ＭＳ ゴシック" w:hAnsi="ＭＳ ゴシック" w:cs="ＭＳ ゴシック"/>
                <w:szCs w:val="21"/>
              </w:rPr>
            </w:pPr>
          </w:p>
        </w:tc>
        <w:tc>
          <w:tcPr>
            <w:tcW w:w="1701" w:type="dxa"/>
          </w:tcPr>
          <w:p w14:paraId="7C84ACF1" w14:textId="77777777" w:rsidR="00E04B33" w:rsidRPr="00FC646A" w:rsidRDefault="00E04B33" w:rsidP="00E04B33">
            <w:pPr>
              <w:rPr>
                <w:rFonts w:ascii="ＭＳ ゴシック" w:eastAsia="ＭＳ ゴシック" w:hAnsi="ＭＳ ゴシック" w:cs="ＭＳ ゴシック"/>
                <w:szCs w:val="21"/>
              </w:rPr>
            </w:pPr>
          </w:p>
        </w:tc>
        <w:tc>
          <w:tcPr>
            <w:tcW w:w="1701" w:type="dxa"/>
          </w:tcPr>
          <w:p w14:paraId="08EBA2D3" w14:textId="77777777" w:rsidR="00E04B33" w:rsidRPr="00FC646A" w:rsidRDefault="00E04B33" w:rsidP="00E04B33">
            <w:pPr>
              <w:rPr>
                <w:rFonts w:ascii="ＭＳ ゴシック" w:eastAsia="ＭＳ ゴシック" w:hAnsi="ＭＳ ゴシック" w:cs="ＭＳ ゴシック"/>
                <w:szCs w:val="21"/>
              </w:rPr>
            </w:pPr>
          </w:p>
        </w:tc>
        <w:tc>
          <w:tcPr>
            <w:tcW w:w="1418" w:type="dxa"/>
          </w:tcPr>
          <w:p w14:paraId="52D22323" w14:textId="77777777" w:rsidR="00E04B33" w:rsidRPr="00FC646A" w:rsidRDefault="00E04B33" w:rsidP="00E04B33">
            <w:pPr>
              <w:rPr>
                <w:rFonts w:ascii="ＭＳ ゴシック" w:eastAsia="ＭＳ ゴシック" w:hAnsi="ＭＳ ゴシック" w:cs="ＭＳ ゴシック"/>
                <w:szCs w:val="21"/>
              </w:rPr>
            </w:pPr>
          </w:p>
        </w:tc>
      </w:tr>
      <w:tr w:rsidR="00E04B33" w:rsidRPr="00FC646A" w14:paraId="2AF2EC58" w14:textId="77777777" w:rsidTr="00525F7F">
        <w:tc>
          <w:tcPr>
            <w:tcW w:w="1985" w:type="dxa"/>
          </w:tcPr>
          <w:p w14:paraId="680AECE7" w14:textId="77777777" w:rsidR="00E04B33" w:rsidRPr="00FC646A" w:rsidRDefault="00E04B33" w:rsidP="00E04B33">
            <w:pPr>
              <w:rPr>
                <w:rFonts w:ascii="ＭＳ ゴシック" w:eastAsia="ＭＳ ゴシック" w:hAnsi="ＭＳ ゴシック" w:cs="ＭＳ ゴシック"/>
                <w:szCs w:val="21"/>
              </w:rPr>
            </w:pPr>
          </w:p>
        </w:tc>
        <w:tc>
          <w:tcPr>
            <w:tcW w:w="1559" w:type="dxa"/>
          </w:tcPr>
          <w:p w14:paraId="062F47EB" w14:textId="77777777" w:rsidR="00E04B33" w:rsidRPr="00FC646A" w:rsidRDefault="00E04B33" w:rsidP="00E04B33">
            <w:pPr>
              <w:rPr>
                <w:rFonts w:ascii="ＭＳ ゴシック" w:eastAsia="ＭＳ ゴシック" w:hAnsi="ＭＳ ゴシック" w:cs="ＭＳ ゴシック"/>
                <w:szCs w:val="21"/>
              </w:rPr>
            </w:pPr>
          </w:p>
        </w:tc>
        <w:tc>
          <w:tcPr>
            <w:tcW w:w="1701" w:type="dxa"/>
          </w:tcPr>
          <w:p w14:paraId="5EE6A85C" w14:textId="77777777" w:rsidR="00E04B33" w:rsidRPr="00FC646A" w:rsidRDefault="00E04B33" w:rsidP="00E04B33">
            <w:pPr>
              <w:rPr>
                <w:rFonts w:ascii="ＭＳ ゴシック" w:eastAsia="ＭＳ ゴシック" w:hAnsi="ＭＳ ゴシック" w:cs="ＭＳ ゴシック"/>
                <w:szCs w:val="21"/>
              </w:rPr>
            </w:pPr>
          </w:p>
        </w:tc>
        <w:tc>
          <w:tcPr>
            <w:tcW w:w="1701" w:type="dxa"/>
          </w:tcPr>
          <w:p w14:paraId="51D5AEC8" w14:textId="77777777" w:rsidR="00E04B33" w:rsidRPr="00FC646A" w:rsidRDefault="00E04B33" w:rsidP="00E04B33">
            <w:pPr>
              <w:rPr>
                <w:rFonts w:ascii="ＭＳ ゴシック" w:eastAsia="ＭＳ ゴシック" w:hAnsi="ＭＳ ゴシック" w:cs="ＭＳ ゴシック"/>
                <w:szCs w:val="21"/>
              </w:rPr>
            </w:pPr>
          </w:p>
        </w:tc>
        <w:tc>
          <w:tcPr>
            <w:tcW w:w="1418" w:type="dxa"/>
          </w:tcPr>
          <w:p w14:paraId="0D9F14F0" w14:textId="77777777" w:rsidR="00E04B33" w:rsidRPr="00FC646A" w:rsidRDefault="00E04B33" w:rsidP="00E04B33">
            <w:pPr>
              <w:rPr>
                <w:rFonts w:ascii="ＭＳ ゴシック" w:eastAsia="ＭＳ ゴシック" w:hAnsi="ＭＳ ゴシック" w:cs="ＭＳ ゴシック"/>
                <w:szCs w:val="21"/>
              </w:rPr>
            </w:pPr>
          </w:p>
        </w:tc>
      </w:tr>
      <w:tr w:rsidR="00E04B33" w:rsidRPr="00FC646A" w14:paraId="3C8B9BF3" w14:textId="77777777" w:rsidTr="00525F7F">
        <w:tc>
          <w:tcPr>
            <w:tcW w:w="1985" w:type="dxa"/>
          </w:tcPr>
          <w:p w14:paraId="4461A570" w14:textId="77777777" w:rsidR="00E04B33" w:rsidRPr="00FC646A" w:rsidRDefault="00E04B33" w:rsidP="00E04B33">
            <w:pPr>
              <w:rPr>
                <w:rFonts w:ascii="ＭＳ ゴシック" w:eastAsia="ＭＳ ゴシック" w:hAnsi="ＭＳ ゴシック" w:cs="ＭＳ ゴシック"/>
                <w:szCs w:val="21"/>
              </w:rPr>
            </w:pPr>
          </w:p>
        </w:tc>
        <w:tc>
          <w:tcPr>
            <w:tcW w:w="1559" w:type="dxa"/>
          </w:tcPr>
          <w:p w14:paraId="71149FBD" w14:textId="77777777" w:rsidR="00E04B33" w:rsidRPr="00FC646A" w:rsidRDefault="00E04B33" w:rsidP="00E04B33">
            <w:pPr>
              <w:rPr>
                <w:rFonts w:ascii="ＭＳ ゴシック" w:eastAsia="ＭＳ ゴシック" w:hAnsi="ＭＳ ゴシック" w:cs="ＭＳ ゴシック"/>
                <w:szCs w:val="21"/>
              </w:rPr>
            </w:pPr>
          </w:p>
        </w:tc>
        <w:tc>
          <w:tcPr>
            <w:tcW w:w="1701" w:type="dxa"/>
          </w:tcPr>
          <w:p w14:paraId="3F40FEA3" w14:textId="77777777" w:rsidR="00E04B33" w:rsidRPr="00FC646A" w:rsidRDefault="00E04B33" w:rsidP="00E04B33">
            <w:pPr>
              <w:rPr>
                <w:rFonts w:ascii="ＭＳ ゴシック" w:eastAsia="ＭＳ ゴシック" w:hAnsi="ＭＳ ゴシック" w:cs="ＭＳ ゴシック"/>
                <w:szCs w:val="21"/>
              </w:rPr>
            </w:pPr>
          </w:p>
        </w:tc>
        <w:tc>
          <w:tcPr>
            <w:tcW w:w="1701" w:type="dxa"/>
          </w:tcPr>
          <w:p w14:paraId="3B757920" w14:textId="77777777" w:rsidR="00E04B33" w:rsidRPr="00FC646A" w:rsidRDefault="00E04B33" w:rsidP="00E04B33">
            <w:pPr>
              <w:rPr>
                <w:rFonts w:ascii="ＭＳ ゴシック" w:eastAsia="ＭＳ ゴシック" w:hAnsi="ＭＳ ゴシック" w:cs="ＭＳ ゴシック"/>
                <w:szCs w:val="21"/>
              </w:rPr>
            </w:pPr>
          </w:p>
        </w:tc>
        <w:tc>
          <w:tcPr>
            <w:tcW w:w="1418" w:type="dxa"/>
          </w:tcPr>
          <w:p w14:paraId="24B48629" w14:textId="77777777" w:rsidR="00E04B33" w:rsidRPr="00FC646A" w:rsidRDefault="00E04B33" w:rsidP="00E04B33">
            <w:pPr>
              <w:rPr>
                <w:rFonts w:ascii="ＭＳ ゴシック" w:eastAsia="ＭＳ ゴシック" w:hAnsi="ＭＳ ゴシック" w:cs="ＭＳ ゴシック"/>
                <w:szCs w:val="21"/>
              </w:rPr>
            </w:pPr>
          </w:p>
        </w:tc>
      </w:tr>
      <w:tr w:rsidR="00E04B33" w:rsidRPr="00FC646A" w14:paraId="6D5663E0" w14:textId="77777777" w:rsidTr="00525F7F">
        <w:tc>
          <w:tcPr>
            <w:tcW w:w="1985" w:type="dxa"/>
          </w:tcPr>
          <w:p w14:paraId="52EA96F0" w14:textId="77777777" w:rsidR="00E04B33" w:rsidRPr="00FC646A" w:rsidRDefault="00E04B33" w:rsidP="00E04B33">
            <w:pPr>
              <w:rPr>
                <w:rFonts w:ascii="ＭＳ ゴシック" w:eastAsia="ＭＳ ゴシック" w:hAnsi="ＭＳ ゴシック" w:cs="ＭＳ ゴシック"/>
                <w:szCs w:val="21"/>
              </w:rPr>
            </w:pPr>
          </w:p>
        </w:tc>
        <w:tc>
          <w:tcPr>
            <w:tcW w:w="1559" w:type="dxa"/>
          </w:tcPr>
          <w:p w14:paraId="0CAD50FA" w14:textId="77777777" w:rsidR="00E04B33" w:rsidRPr="00FC646A" w:rsidRDefault="00E04B33" w:rsidP="00E04B33">
            <w:pPr>
              <w:rPr>
                <w:rFonts w:ascii="ＭＳ ゴシック" w:eastAsia="ＭＳ ゴシック" w:hAnsi="ＭＳ ゴシック" w:cs="ＭＳ ゴシック"/>
                <w:szCs w:val="21"/>
              </w:rPr>
            </w:pPr>
          </w:p>
        </w:tc>
        <w:tc>
          <w:tcPr>
            <w:tcW w:w="1701" w:type="dxa"/>
          </w:tcPr>
          <w:p w14:paraId="70084DDA" w14:textId="77777777" w:rsidR="00E04B33" w:rsidRPr="00FC646A" w:rsidRDefault="00E04B33" w:rsidP="00E04B33">
            <w:pPr>
              <w:rPr>
                <w:rFonts w:ascii="ＭＳ ゴシック" w:eastAsia="ＭＳ ゴシック" w:hAnsi="ＭＳ ゴシック" w:cs="ＭＳ ゴシック"/>
                <w:szCs w:val="21"/>
              </w:rPr>
            </w:pPr>
          </w:p>
        </w:tc>
        <w:tc>
          <w:tcPr>
            <w:tcW w:w="1701" w:type="dxa"/>
          </w:tcPr>
          <w:p w14:paraId="099F8588" w14:textId="77777777" w:rsidR="00E04B33" w:rsidRPr="00FC646A" w:rsidRDefault="00E04B33" w:rsidP="00E04B33">
            <w:pPr>
              <w:rPr>
                <w:rFonts w:ascii="ＭＳ ゴシック" w:eastAsia="ＭＳ ゴシック" w:hAnsi="ＭＳ ゴシック" w:cs="ＭＳ ゴシック"/>
                <w:szCs w:val="21"/>
              </w:rPr>
            </w:pPr>
          </w:p>
        </w:tc>
        <w:tc>
          <w:tcPr>
            <w:tcW w:w="1418" w:type="dxa"/>
          </w:tcPr>
          <w:p w14:paraId="47D26415" w14:textId="77777777" w:rsidR="00E04B33" w:rsidRPr="00FC646A" w:rsidRDefault="00E04B33" w:rsidP="00E04B33">
            <w:pPr>
              <w:rPr>
                <w:rFonts w:ascii="ＭＳ ゴシック" w:eastAsia="ＭＳ ゴシック" w:hAnsi="ＭＳ ゴシック" w:cs="ＭＳ ゴシック"/>
                <w:szCs w:val="21"/>
              </w:rPr>
            </w:pPr>
          </w:p>
        </w:tc>
      </w:tr>
      <w:tr w:rsidR="00E04B33" w:rsidRPr="00FC646A" w14:paraId="4BCBE829" w14:textId="77777777" w:rsidTr="00525F7F">
        <w:tc>
          <w:tcPr>
            <w:tcW w:w="1985" w:type="dxa"/>
          </w:tcPr>
          <w:p w14:paraId="264277F2" w14:textId="77777777" w:rsidR="00E04B33" w:rsidRPr="00FC646A" w:rsidRDefault="00E04B33" w:rsidP="00E04B33">
            <w:pPr>
              <w:rPr>
                <w:rFonts w:ascii="ＭＳ ゴシック" w:eastAsia="ＭＳ ゴシック" w:hAnsi="ＭＳ ゴシック" w:cs="ＭＳ ゴシック"/>
                <w:szCs w:val="21"/>
              </w:rPr>
            </w:pPr>
          </w:p>
        </w:tc>
        <w:tc>
          <w:tcPr>
            <w:tcW w:w="1559" w:type="dxa"/>
          </w:tcPr>
          <w:p w14:paraId="5F004439" w14:textId="77777777" w:rsidR="00E04B33" w:rsidRPr="00FC646A" w:rsidRDefault="00E04B33" w:rsidP="00E04B33">
            <w:pPr>
              <w:rPr>
                <w:rFonts w:ascii="ＭＳ ゴシック" w:eastAsia="ＭＳ ゴシック" w:hAnsi="ＭＳ ゴシック" w:cs="ＭＳ ゴシック"/>
                <w:szCs w:val="21"/>
              </w:rPr>
            </w:pPr>
          </w:p>
        </w:tc>
        <w:tc>
          <w:tcPr>
            <w:tcW w:w="1701" w:type="dxa"/>
          </w:tcPr>
          <w:p w14:paraId="28461939" w14:textId="77777777" w:rsidR="00E04B33" w:rsidRPr="00FC646A" w:rsidRDefault="00E04B33" w:rsidP="00E04B33">
            <w:pPr>
              <w:rPr>
                <w:rFonts w:ascii="ＭＳ ゴシック" w:eastAsia="ＭＳ ゴシック" w:hAnsi="ＭＳ ゴシック" w:cs="ＭＳ ゴシック"/>
                <w:szCs w:val="21"/>
              </w:rPr>
            </w:pPr>
          </w:p>
        </w:tc>
        <w:tc>
          <w:tcPr>
            <w:tcW w:w="1701" w:type="dxa"/>
          </w:tcPr>
          <w:p w14:paraId="2442635F" w14:textId="77777777" w:rsidR="00E04B33" w:rsidRPr="00FC646A" w:rsidRDefault="00E04B33" w:rsidP="00E04B33">
            <w:pPr>
              <w:rPr>
                <w:rFonts w:ascii="ＭＳ ゴシック" w:eastAsia="ＭＳ ゴシック" w:hAnsi="ＭＳ ゴシック" w:cs="ＭＳ ゴシック"/>
                <w:szCs w:val="21"/>
              </w:rPr>
            </w:pPr>
          </w:p>
        </w:tc>
        <w:tc>
          <w:tcPr>
            <w:tcW w:w="1418" w:type="dxa"/>
          </w:tcPr>
          <w:p w14:paraId="21EAE7D0" w14:textId="77777777" w:rsidR="00E04B33" w:rsidRPr="00FC646A" w:rsidRDefault="00E04B33" w:rsidP="00E04B33">
            <w:pPr>
              <w:rPr>
                <w:rFonts w:ascii="ＭＳ ゴシック" w:eastAsia="ＭＳ ゴシック" w:hAnsi="ＭＳ ゴシック" w:cs="ＭＳ ゴシック"/>
                <w:szCs w:val="21"/>
              </w:rPr>
            </w:pPr>
          </w:p>
        </w:tc>
      </w:tr>
    </w:tbl>
    <w:p w14:paraId="68963F50" w14:textId="77777777" w:rsidR="00D72D57" w:rsidRPr="00FC646A" w:rsidRDefault="00D72D57" w:rsidP="000C6F27">
      <w:pPr>
        <w:pStyle w:val="a3"/>
        <w:rPr>
          <w:rFonts w:ascii="ＭＳ ゴシック" w:eastAsia="ＭＳ ゴシック" w:hAnsi="ＭＳ ゴシック" w:cs="ＭＳ ゴシック"/>
          <w:b/>
        </w:rPr>
      </w:pPr>
    </w:p>
    <w:p w14:paraId="6707D8C5" w14:textId="77777777" w:rsidR="00D72D57" w:rsidRDefault="000357FB" w:rsidP="000C6F27">
      <w:pPr>
        <w:pStyle w:val="a3"/>
        <w:rPr>
          <w:rFonts w:ascii="ＭＳ ゴシック" w:eastAsia="ＭＳ ゴシック" w:hAnsi="ＭＳ ゴシック" w:cs="ＭＳ ゴシック"/>
          <w:b/>
        </w:rPr>
      </w:pPr>
      <w:r>
        <w:rPr>
          <w:rFonts w:ascii="ＭＳ ゴシック" w:eastAsia="ＭＳ ゴシック" w:hAnsi="ＭＳ ゴシック" w:cs="ＭＳ ゴシック"/>
          <w:b/>
        </w:rPr>
        <w:br w:type="page"/>
      </w:r>
      <w:r w:rsidR="00D72D57" w:rsidRPr="00FC646A">
        <w:rPr>
          <w:rFonts w:ascii="ＭＳ ゴシック" w:eastAsia="ＭＳ ゴシック" w:hAnsi="ＭＳ ゴシック" w:cs="ＭＳ ゴシック" w:hint="eastAsia"/>
          <w:b/>
        </w:rPr>
        <w:lastRenderedPageBreak/>
        <w:t>別紙5の例</w:t>
      </w:r>
    </w:p>
    <w:p w14:paraId="3313EF4F" w14:textId="77777777" w:rsidR="00525F7F" w:rsidRPr="00FC646A" w:rsidRDefault="00525F7F" w:rsidP="000C6F27">
      <w:pPr>
        <w:pStyle w:val="a3"/>
        <w:rPr>
          <w:rFonts w:ascii="ＭＳ ゴシック" w:eastAsia="ＭＳ ゴシック" w:hAnsi="ＭＳ ゴシック" w:cs="ＭＳ ゴシック" w:hint="eastAsia"/>
          <w:b/>
        </w:rPr>
      </w:pPr>
    </w:p>
    <w:p w14:paraId="1ED07933" w14:textId="77777777" w:rsidR="00FB5839" w:rsidRPr="00FC646A" w:rsidRDefault="00FB5839" w:rsidP="00FB5839">
      <w:pPr>
        <w:pStyle w:val="a3"/>
        <w:rPr>
          <w:rFonts w:ascii="ＭＳ ゴシック" w:eastAsia="ＭＳ ゴシック" w:hAnsi="ＭＳ ゴシック" w:cs="ＭＳ ゴシック"/>
          <w:b/>
        </w:rPr>
      </w:pPr>
      <w:r w:rsidRPr="00FC646A">
        <w:rPr>
          <w:rFonts w:ascii="ＭＳ ゴシック" w:eastAsia="ＭＳ ゴシック" w:hAnsi="ＭＳ ゴシック" w:cs="ＭＳ ゴシック" w:hint="eastAsia"/>
          <w:b/>
        </w:rPr>
        <w:t>委託業者リスト（清掃、警備、施設メンテナンス等）</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843"/>
        <w:gridCol w:w="1983"/>
        <w:gridCol w:w="1703"/>
        <w:gridCol w:w="1134"/>
      </w:tblGrid>
      <w:tr w:rsidR="00FB5839" w:rsidRPr="00FC646A" w14:paraId="0E954B48" w14:textId="77777777" w:rsidTr="00525F7F">
        <w:tc>
          <w:tcPr>
            <w:tcW w:w="1701" w:type="dxa"/>
          </w:tcPr>
          <w:p w14:paraId="3EC668A7" w14:textId="77777777" w:rsidR="00FB5839" w:rsidRPr="00FC646A" w:rsidRDefault="00FB5839" w:rsidP="00FB5839">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項目</w:t>
            </w:r>
          </w:p>
        </w:tc>
        <w:tc>
          <w:tcPr>
            <w:tcW w:w="1843" w:type="dxa"/>
          </w:tcPr>
          <w:p w14:paraId="5CA9A150" w14:textId="77777777" w:rsidR="00FB5839" w:rsidRPr="00FC646A" w:rsidRDefault="00FB5839" w:rsidP="00FB5839">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会社名</w:t>
            </w:r>
          </w:p>
        </w:tc>
        <w:tc>
          <w:tcPr>
            <w:tcW w:w="1983" w:type="dxa"/>
          </w:tcPr>
          <w:p w14:paraId="729E6150" w14:textId="77777777" w:rsidR="00FB5839" w:rsidRPr="00FC646A" w:rsidRDefault="00FB5839" w:rsidP="00FB5839">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契約方法</w:t>
            </w:r>
          </w:p>
        </w:tc>
        <w:tc>
          <w:tcPr>
            <w:tcW w:w="1703" w:type="dxa"/>
          </w:tcPr>
          <w:p w14:paraId="41081F71" w14:textId="77777777" w:rsidR="00FB5839" w:rsidRPr="00FC646A" w:rsidRDefault="00FB5839" w:rsidP="00FB5839">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連絡先</w:t>
            </w:r>
          </w:p>
        </w:tc>
        <w:tc>
          <w:tcPr>
            <w:tcW w:w="1134" w:type="dxa"/>
          </w:tcPr>
          <w:p w14:paraId="6FAB02BF" w14:textId="77777777" w:rsidR="00FB5839" w:rsidRPr="00FC646A" w:rsidRDefault="00FB5839" w:rsidP="00FB5839">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他</w:t>
            </w:r>
          </w:p>
        </w:tc>
      </w:tr>
      <w:tr w:rsidR="00FB5839" w:rsidRPr="00FC646A" w14:paraId="7C2B1A7D" w14:textId="77777777" w:rsidTr="00525F7F">
        <w:tc>
          <w:tcPr>
            <w:tcW w:w="1701" w:type="dxa"/>
          </w:tcPr>
          <w:p w14:paraId="1075C03B" w14:textId="77777777" w:rsidR="00FC4B71" w:rsidRPr="00FC646A" w:rsidRDefault="00FC4B71" w:rsidP="00FB5839">
            <w:pPr>
              <w:rPr>
                <w:rFonts w:ascii="ＭＳ ゴシック" w:eastAsia="ＭＳ ゴシック" w:hAnsi="ＭＳ ゴシック" w:cs="ＭＳ ゴシック"/>
                <w:szCs w:val="21"/>
                <w:u w:val="single"/>
              </w:rPr>
            </w:pPr>
            <w:r w:rsidRPr="00FC646A">
              <w:rPr>
                <w:rFonts w:ascii="ＭＳ ゴシック" w:eastAsia="ＭＳ ゴシック" w:hAnsi="ＭＳ ゴシック" w:cs="ＭＳ ゴシック" w:hint="eastAsia"/>
                <w:szCs w:val="21"/>
                <w:u w:val="single"/>
              </w:rPr>
              <w:t>警備</w:t>
            </w:r>
          </w:p>
        </w:tc>
        <w:tc>
          <w:tcPr>
            <w:tcW w:w="1843" w:type="dxa"/>
          </w:tcPr>
          <w:p w14:paraId="105C5E52" w14:textId="77777777" w:rsidR="00FB5839" w:rsidRPr="00FC646A" w:rsidRDefault="00FC4B71" w:rsidP="00FB5839">
            <w:pPr>
              <w:rPr>
                <w:rFonts w:ascii="ＭＳ ゴシック" w:eastAsia="ＭＳ ゴシック" w:hAnsi="ＭＳ ゴシック" w:cs="ＭＳ ゴシック"/>
                <w:szCs w:val="21"/>
                <w:u w:val="single"/>
              </w:rPr>
            </w:pPr>
            <w:r w:rsidRPr="00FC646A">
              <w:rPr>
                <w:rFonts w:ascii="ＭＳ ゴシック" w:eastAsia="ＭＳ ゴシック" w:hAnsi="ＭＳ ゴシック" w:cs="ＭＳ ゴシック" w:hint="eastAsia"/>
                <w:szCs w:val="21"/>
                <w:u w:val="single"/>
              </w:rPr>
              <w:t>○○株式会社</w:t>
            </w:r>
          </w:p>
        </w:tc>
        <w:tc>
          <w:tcPr>
            <w:tcW w:w="1983" w:type="dxa"/>
          </w:tcPr>
          <w:p w14:paraId="429B1CD2" w14:textId="77777777" w:rsidR="00FB5839" w:rsidRPr="00FC646A" w:rsidRDefault="00FC4B71" w:rsidP="00FB5839">
            <w:pPr>
              <w:rPr>
                <w:rFonts w:ascii="ＭＳ ゴシック" w:eastAsia="ＭＳ ゴシック" w:hAnsi="ＭＳ ゴシック" w:cs="ＭＳ ゴシック"/>
                <w:szCs w:val="21"/>
                <w:u w:val="single"/>
              </w:rPr>
            </w:pPr>
            <w:r w:rsidRPr="00FC646A">
              <w:rPr>
                <w:rFonts w:ascii="ＭＳ ゴシック" w:eastAsia="ＭＳ ゴシック" w:hAnsi="ＭＳ ゴシック" w:cs="ＭＳ ゴシック" w:hint="eastAsia"/>
                <w:szCs w:val="21"/>
                <w:u w:val="single"/>
              </w:rPr>
              <w:t>（年間契約、等）</w:t>
            </w:r>
          </w:p>
        </w:tc>
        <w:tc>
          <w:tcPr>
            <w:tcW w:w="1703" w:type="dxa"/>
          </w:tcPr>
          <w:p w14:paraId="53AD847F" w14:textId="77777777" w:rsidR="00FB5839" w:rsidRPr="00FC646A" w:rsidRDefault="00FC4B71" w:rsidP="00FB5839">
            <w:pPr>
              <w:rPr>
                <w:rFonts w:ascii="ＭＳ ゴシック" w:eastAsia="ＭＳ ゴシック" w:hAnsi="ＭＳ ゴシック" w:cs="ＭＳ ゴシック"/>
                <w:szCs w:val="21"/>
                <w:u w:val="single"/>
              </w:rPr>
            </w:pPr>
            <w:r w:rsidRPr="00FC646A">
              <w:rPr>
                <w:rFonts w:ascii="ＭＳ ゴシック" w:eastAsia="ＭＳ ゴシック" w:hAnsi="ＭＳ ゴシック" w:cs="ＭＳ ゴシック" w:hint="eastAsia"/>
                <w:szCs w:val="21"/>
                <w:u w:val="single"/>
              </w:rPr>
              <w:t>***-***-****</w:t>
            </w:r>
          </w:p>
        </w:tc>
        <w:tc>
          <w:tcPr>
            <w:tcW w:w="1134" w:type="dxa"/>
          </w:tcPr>
          <w:p w14:paraId="42C0DEAB" w14:textId="77777777" w:rsidR="00FB5839" w:rsidRPr="00FC646A" w:rsidRDefault="00FB5839" w:rsidP="00FB5839">
            <w:pPr>
              <w:rPr>
                <w:rFonts w:ascii="ＭＳ ゴシック" w:eastAsia="ＭＳ ゴシック" w:hAnsi="ＭＳ ゴシック" w:cs="ＭＳ ゴシック"/>
                <w:szCs w:val="21"/>
              </w:rPr>
            </w:pPr>
          </w:p>
        </w:tc>
      </w:tr>
      <w:tr w:rsidR="00FB5839" w:rsidRPr="00FC646A" w14:paraId="66851383" w14:textId="77777777" w:rsidTr="00525F7F">
        <w:tc>
          <w:tcPr>
            <w:tcW w:w="1701" w:type="dxa"/>
          </w:tcPr>
          <w:p w14:paraId="1CA41B7B" w14:textId="77777777" w:rsidR="00FB5839" w:rsidRPr="00FC646A" w:rsidRDefault="00FB5839" w:rsidP="00FB5839">
            <w:pPr>
              <w:rPr>
                <w:rFonts w:ascii="ＭＳ ゴシック" w:eastAsia="ＭＳ ゴシック" w:hAnsi="ＭＳ ゴシック" w:cs="ＭＳ ゴシック"/>
                <w:szCs w:val="21"/>
              </w:rPr>
            </w:pPr>
          </w:p>
        </w:tc>
        <w:tc>
          <w:tcPr>
            <w:tcW w:w="1843" w:type="dxa"/>
          </w:tcPr>
          <w:p w14:paraId="5EBF1114" w14:textId="77777777" w:rsidR="00FB5839" w:rsidRPr="00FC646A" w:rsidRDefault="00FB5839" w:rsidP="00FB5839">
            <w:pPr>
              <w:rPr>
                <w:rFonts w:ascii="ＭＳ ゴシック" w:eastAsia="ＭＳ ゴシック" w:hAnsi="ＭＳ ゴシック" w:cs="ＭＳ ゴシック"/>
                <w:szCs w:val="21"/>
              </w:rPr>
            </w:pPr>
          </w:p>
        </w:tc>
        <w:tc>
          <w:tcPr>
            <w:tcW w:w="1983" w:type="dxa"/>
          </w:tcPr>
          <w:p w14:paraId="62FF0C79" w14:textId="77777777" w:rsidR="00FB5839" w:rsidRPr="00FC646A" w:rsidRDefault="00FB5839" w:rsidP="00FB5839">
            <w:pPr>
              <w:rPr>
                <w:rFonts w:ascii="ＭＳ ゴシック" w:eastAsia="ＭＳ ゴシック" w:hAnsi="ＭＳ ゴシック" w:cs="ＭＳ ゴシック"/>
                <w:szCs w:val="21"/>
              </w:rPr>
            </w:pPr>
          </w:p>
        </w:tc>
        <w:tc>
          <w:tcPr>
            <w:tcW w:w="1703" w:type="dxa"/>
          </w:tcPr>
          <w:p w14:paraId="6D8E607C" w14:textId="77777777" w:rsidR="00FB5839" w:rsidRPr="00FC646A" w:rsidRDefault="00FB5839" w:rsidP="00FB5839">
            <w:pPr>
              <w:rPr>
                <w:rFonts w:ascii="ＭＳ ゴシック" w:eastAsia="ＭＳ ゴシック" w:hAnsi="ＭＳ ゴシック" w:cs="ＭＳ ゴシック"/>
                <w:szCs w:val="21"/>
              </w:rPr>
            </w:pPr>
          </w:p>
        </w:tc>
        <w:tc>
          <w:tcPr>
            <w:tcW w:w="1134" w:type="dxa"/>
          </w:tcPr>
          <w:p w14:paraId="0A186FC8" w14:textId="77777777" w:rsidR="00FB5839" w:rsidRPr="00FC646A" w:rsidRDefault="00FB5839" w:rsidP="00FB5839">
            <w:pPr>
              <w:rPr>
                <w:rFonts w:ascii="ＭＳ ゴシック" w:eastAsia="ＭＳ ゴシック" w:hAnsi="ＭＳ ゴシック" w:cs="ＭＳ ゴシック"/>
                <w:szCs w:val="21"/>
              </w:rPr>
            </w:pPr>
          </w:p>
        </w:tc>
      </w:tr>
      <w:tr w:rsidR="00FB5839" w:rsidRPr="00FC646A" w14:paraId="28D1BC94" w14:textId="77777777" w:rsidTr="00525F7F">
        <w:tc>
          <w:tcPr>
            <w:tcW w:w="1701" w:type="dxa"/>
          </w:tcPr>
          <w:p w14:paraId="1A4A69D9" w14:textId="77777777" w:rsidR="00FB5839" w:rsidRPr="00FC646A" w:rsidRDefault="00FB5839" w:rsidP="00FB5839">
            <w:pPr>
              <w:rPr>
                <w:rFonts w:ascii="ＭＳ ゴシック" w:eastAsia="ＭＳ ゴシック" w:hAnsi="ＭＳ ゴシック" w:cs="ＭＳ ゴシック"/>
                <w:szCs w:val="21"/>
              </w:rPr>
            </w:pPr>
          </w:p>
        </w:tc>
        <w:tc>
          <w:tcPr>
            <w:tcW w:w="1843" w:type="dxa"/>
          </w:tcPr>
          <w:p w14:paraId="33CB7AD5" w14:textId="77777777" w:rsidR="00FB5839" w:rsidRPr="00FC646A" w:rsidRDefault="00FB5839" w:rsidP="00FB5839">
            <w:pPr>
              <w:rPr>
                <w:rFonts w:ascii="ＭＳ ゴシック" w:eastAsia="ＭＳ ゴシック" w:hAnsi="ＭＳ ゴシック" w:cs="ＭＳ ゴシック"/>
                <w:szCs w:val="21"/>
              </w:rPr>
            </w:pPr>
          </w:p>
        </w:tc>
        <w:tc>
          <w:tcPr>
            <w:tcW w:w="1983" w:type="dxa"/>
          </w:tcPr>
          <w:p w14:paraId="2033FE6B" w14:textId="77777777" w:rsidR="00FB5839" w:rsidRPr="00FC646A" w:rsidRDefault="00FB5839" w:rsidP="00FB5839">
            <w:pPr>
              <w:rPr>
                <w:rFonts w:ascii="ＭＳ ゴシック" w:eastAsia="ＭＳ ゴシック" w:hAnsi="ＭＳ ゴシック" w:cs="ＭＳ ゴシック"/>
                <w:szCs w:val="21"/>
              </w:rPr>
            </w:pPr>
          </w:p>
        </w:tc>
        <w:tc>
          <w:tcPr>
            <w:tcW w:w="1703" w:type="dxa"/>
          </w:tcPr>
          <w:p w14:paraId="05B41BD4" w14:textId="77777777" w:rsidR="00FB5839" w:rsidRPr="00FC646A" w:rsidRDefault="00FB5839" w:rsidP="00FB5839">
            <w:pPr>
              <w:rPr>
                <w:rFonts w:ascii="ＭＳ ゴシック" w:eastAsia="ＭＳ ゴシック" w:hAnsi="ＭＳ ゴシック" w:cs="ＭＳ ゴシック"/>
                <w:szCs w:val="21"/>
              </w:rPr>
            </w:pPr>
          </w:p>
        </w:tc>
        <w:tc>
          <w:tcPr>
            <w:tcW w:w="1134" w:type="dxa"/>
          </w:tcPr>
          <w:p w14:paraId="699C3608" w14:textId="77777777" w:rsidR="00FB5839" w:rsidRPr="00FC646A" w:rsidRDefault="00FB5839" w:rsidP="00FB5839">
            <w:pPr>
              <w:rPr>
                <w:rFonts w:ascii="ＭＳ ゴシック" w:eastAsia="ＭＳ ゴシック" w:hAnsi="ＭＳ ゴシック" w:cs="ＭＳ ゴシック"/>
                <w:szCs w:val="21"/>
              </w:rPr>
            </w:pPr>
          </w:p>
        </w:tc>
      </w:tr>
      <w:tr w:rsidR="00FB5839" w:rsidRPr="00FC646A" w14:paraId="598D89A8" w14:textId="77777777" w:rsidTr="00525F7F">
        <w:tc>
          <w:tcPr>
            <w:tcW w:w="1701" w:type="dxa"/>
          </w:tcPr>
          <w:p w14:paraId="113C5448" w14:textId="77777777" w:rsidR="00FB5839" w:rsidRPr="00FC646A" w:rsidRDefault="00FB5839" w:rsidP="00FB5839">
            <w:pPr>
              <w:rPr>
                <w:rFonts w:ascii="ＭＳ ゴシック" w:eastAsia="ＭＳ ゴシック" w:hAnsi="ＭＳ ゴシック" w:cs="ＭＳ ゴシック"/>
                <w:szCs w:val="21"/>
              </w:rPr>
            </w:pPr>
          </w:p>
        </w:tc>
        <w:tc>
          <w:tcPr>
            <w:tcW w:w="1843" w:type="dxa"/>
          </w:tcPr>
          <w:p w14:paraId="527A11D1" w14:textId="77777777" w:rsidR="00FB5839" w:rsidRPr="00FC646A" w:rsidRDefault="00FB5839" w:rsidP="00FB5839">
            <w:pPr>
              <w:rPr>
                <w:rFonts w:ascii="ＭＳ ゴシック" w:eastAsia="ＭＳ ゴシック" w:hAnsi="ＭＳ ゴシック" w:cs="ＭＳ ゴシック"/>
                <w:szCs w:val="21"/>
              </w:rPr>
            </w:pPr>
          </w:p>
        </w:tc>
        <w:tc>
          <w:tcPr>
            <w:tcW w:w="1983" w:type="dxa"/>
          </w:tcPr>
          <w:p w14:paraId="300A5997" w14:textId="77777777" w:rsidR="00FB5839" w:rsidRPr="00FC646A" w:rsidRDefault="00FB5839" w:rsidP="00FB5839">
            <w:pPr>
              <w:rPr>
                <w:rFonts w:ascii="ＭＳ ゴシック" w:eastAsia="ＭＳ ゴシック" w:hAnsi="ＭＳ ゴシック" w:cs="ＭＳ ゴシック"/>
                <w:szCs w:val="21"/>
              </w:rPr>
            </w:pPr>
          </w:p>
        </w:tc>
        <w:tc>
          <w:tcPr>
            <w:tcW w:w="1703" w:type="dxa"/>
          </w:tcPr>
          <w:p w14:paraId="181BC775" w14:textId="77777777" w:rsidR="00FB5839" w:rsidRPr="00FC646A" w:rsidRDefault="00FB5839" w:rsidP="00FB5839">
            <w:pPr>
              <w:rPr>
                <w:rFonts w:ascii="ＭＳ ゴシック" w:eastAsia="ＭＳ ゴシック" w:hAnsi="ＭＳ ゴシック" w:cs="ＭＳ ゴシック"/>
                <w:szCs w:val="21"/>
              </w:rPr>
            </w:pPr>
          </w:p>
        </w:tc>
        <w:tc>
          <w:tcPr>
            <w:tcW w:w="1134" w:type="dxa"/>
          </w:tcPr>
          <w:p w14:paraId="7CBF7F8F" w14:textId="77777777" w:rsidR="00FB5839" w:rsidRPr="00FC646A" w:rsidRDefault="00FB5839" w:rsidP="00FB5839">
            <w:pPr>
              <w:rPr>
                <w:rFonts w:ascii="ＭＳ ゴシック" w:eastAsia="ＭＳ ゴシック" w:hAnsi="ＭＳ ゴシック" w:cs="ＭＳ ゴシック"/>
                <w:szCs w:val="21"/>
              </w:rPr>
            </w:pPr>
          </w:p>
        </w:tc>
      </w:tr>
      <w:tr w:rsidR="00FB5839" w:rsidRPr="00FC646A" w14:paraId="22241898" w14:textId="77777777" w:rsidTr="00525F7F">
        <w:tc>
          <w:tcPr>
            <w:tcW w:w="1701" w:type="dxa"/>
          </w:tcPr>
          <w:p w14:paraId="25E6E3D9" w14:textId="77777777" w:rsidR="00FB5839" w:rsidRPr="00FC646A" w:rsidRDefault="00FB5839" w:rsidP="00FB5839">
            <w:pPr>
              <w:rPr>
                <w:rFonts w:ascii="ＭＳ ゴシック" w:eastAsia="ＭＳ ゴシック" w:hAnsi="ＭＳ ゴシック" w:cs="ＭＳ ゴシック"/>
                <w:szCs w:val="21"/>
              </w:rPr>
            </w:pPr>
          </w:p>
        </w:tc>
        <w:tc>
          <w:tcPr>
            <w:tcW w:w="1843" w:type="dxa"/>
          </w:tcPr>
          <w:p w14:paraId="25BFD24D" w14:textId="77777777" w:rsidR="00FB5839" w:rsidRPr="00FC646A" w:rsidRDefault="00FB5839" w:rsidP="00FB5839">
            <w:pPr>
              <w:rPr>
                <w:rFonts w:ascii="ＭＳ ゴシック" w:eastAsia="ＭＳ ゴシック" w:hAnsi="ＭＳ ゴシック" w:cs="ＭＳ ゴシック"/>
                <w:szCs w:val="21"/>
              </w:rPr>
            </w:pPr>
          </w:p>
        </w:tc>
        <w:tc>
          <w:tcPr>
            <w:tcW w:w="1983" w:type="dxa"/>
          </w:tcPr>
          <w:p w14:paraId="4AF39EFA" w14:textId="77777777" w:rsidR="00FB5839" w:rsidRPr="00FC646A" w:rsidRDefault="00FB5839" w:rsidP="00FB5839">
            <w:pPr>
              <w:rPr>
                <w:rFonts w:ascii="ＭＳ ゴシック" w:eastAsia="ＭＳ ゴシック" w:hAnsi="ＭＳ ゴシック" w:cs="ＭＳ ゴシック"/>
                <w:szCs w:val="21"/>
              </w:rPr>
            </w:pPr>
          </w:p>
        </w:tc>
        <w:tc>
          <w:tcPr>
            <w:tcW w:w="1703" w:type="dxa"/>
          </w:tcPr>
          <w:p w14:paraId="7F26AFD6" w14:textId="77777777" w:rsidR="00FB5839" w:rsidRPr="00FC646A" w:rsidRDefault="00FB5839" w:rsidP="00FB5839">
            <w:pPr>
              <w:rPr>
                <w:rFonts w:ascii="ＭＳ ゴシック" w:eastAsia="ＭＳ ゴシック" w:hAnsi="ＭＳ ゴシック" w:cs="ＭＳ ゴシック"/>
                <w:szCs w:val="21"/>
              </w:rPr>
            </w:pPr>
          </w:p>
        </w:tc>
        <w:tc>
          <w:tcPr>
            <w:tcW w:w="1134" w:type="dxa"/>
          </w:tcPr>
          <w:p w14:paraId="0A34AED7" w14:textId="77777777" w:rsidR="00FB5839" w:rsidRPr="00FC646A" w:rsidRDefault="00FB5839" w:rsidP="00FB5839">
            <w:pPr>
              <w:rPr>
                <w:rFonts w:ascii="ＭＳ ゴシック" w:eastAsia="ＭＳ ゴシック" w:hAnsi="ＭＳ ゴシック" w:cs="ＭＳ ゴシック"/>
                <w:szCs w:val="21"/>
              </w:rPr>
            </w:pPr>
          </w:p>
        </w:tc>
      </w:tr>
      <w:tr w:rsidR="00FB5839" w:rsidRPr="00FC646A" w14:paraId="59524D43" w14:textId="77777777" w:rsidTr="00525F7F">
        <w:tc>
          <w:tcPr>
            <w:tcW w:w="1701" w:type="dxa"/>
          </w:tcPr>
          <w:p w14:paraId="5DD03251" w14:textId="77777777" w:rsidR="00FB5839" w:rsidRPr="00FC646A" w:rsidRDefault="00FB5839" w:rsidP="00FB5839">
            <w:pPr>
              <w:rPr>
                <w:rFonts w:ascii="ＭＳ ゴシック" w:eastAsia="ＭＳ ゴシック" w:hAnsi="ＭＳ ゴシック" w:cs="ＭＳ ゴシック"/>
                <w:szCs w:val="21"/>
              </w:rPr>
            </w:pPr>
          </w:p>
        </w:tc>
        <w:tc>
          <w:tcPr>
            <w:tcW w:w="1843" w:type="dxa"/>
          </w:tcPr>
          <w:p w14:paraId="172748FC" w14:textId="77777777" w:rsidR="00FB5839" w:rsidRPr="00FC646A" w:rsidRDefault="00FB5839" w:rsidP="00FB5839">
            <w:pPr>
              <w:rPr>
                <w:rFonts w:ascii="ＭＳ ゴシック" w:eastAsia="ＭＳ ゴシック" w:hAnsi="ＭＳ ゴシック" w:cs="ＭＳ ゴシック"/>
                <w:szCs w:val="21"/>
              </w:rPr>
            </w:pPr>
          </w:p>
        </w:tc>
        <w:tc>
          <w:tcPr>
            <w:tcW w:w="1983" w:type="dxa"/>
          </w:tcPr>
          <w:p w14:paraId="5927B32D" w14:textId="77777777" w:rsidR="00FB5839" w:rsidRPr="00FC646A" w:rsidRDefault="00FB5839" w:rsidP="00FB5839">
            <w:pPr>
              <w:rPr>
                <w:rFonts w:ascii="ＭＳ ゴシック" w:eastAsia="ＭＳ ゴシック" w:hAnsi="ＭＳ ゴシック" w:cs="ＭＳ ゴシック"/>
                <w:szCs w:val="21"/>
              </w:rPr>
            </w:pPr>
          </w:p>
        </w:tc>
        <w:tc>
          <w:tcPr>
            <w:tcW w:w="1703" w:type="dxa"/>
          </w:tcPr>
          <w:p w14:paraId="6311B810" w14:textId="77777777" w:rsidR="00FB5839" w:rsidRPr="00FC646A" w:rsidRDefault="00FB5839" w:rsidP="00FB5839">
            <w:pPr>
              <w:rPr>
                <w:rFonts w:ascii="ＭＳ ゴシック" w:eastAsia="ＭＳ ゴシック" w:hAnsi="ＭＳ ゴシック" w:cs="ＭＳ ゴシック"/>
                <w:szCs w:val="21"/>
              </w:rPr>
            </w:pPr>
          </w:p>
        </w:tc>
        <w:tc>
          <w:tcPr>
            <w:tcW w:w="1134" w:type="dxa"/>
          </w:tcPr>
          <w:p w14:paraId="39CF1B2D" w14:textId="77777777" w:rsidR="00FB5839" w:rsidRPr="00FC646A" w:rsidRDefault="00FB5839" w:rsidP="00FB5839">
            <w:pPr>
              <w:rPr>
                <w:rFonts w:ascii="ＭＳ ゴシック" w:eastAsia="ＭＳ ゴシック" w:hAnsi="ＭＳ ゴシック" w:cs="ＭＳ ゴシック"/>
                <w:szCs w:val="21"/>
              </w:rPr>
            </w:pPr>
          </w:p>
        </w:tc>
      </w:tr>
      <w:tr w:rsidR="00FB5839" w:rsidRPr="00FC646A" w14:paraId="5A9A667D" w14:textId="77777777" w:rsidTr="00525F7F">
        <w:trPr>
          <w:trHeight w:val="56"/>
        </w:trPr>
        <w:tc>
          <w:tcPr>
            <w:tcW w:w="1701" w:type="dxa"/>
          </w:tcPr>
          <w:p w14:paraId="456ADADB" w14:textId="77777777" w:rsidR="00FB5839" w:rsidRPr="00FC646A" w:rsidRDefault="00FB5839" w:rsidP="00FB5839">
            <w:pPr>
              <w:rPr>
                <w:rFonts w:ascii="ＭＳ ゴシック" w:eastAsia="ＭＳ ゴシック" w:hAnsi="ＭＳ ゴシック" w:cs="ＭＳ ゴシック"/>
                <w:szCs w:val="21"/>
              </w:rPr>
            </w:pPr>
          </w:p>
        </w:tc>
        <w:tc>
          <w:tcPr>
            <w:tcW w:w="1843" w:type="dxa"/>
          </w:tcPr>
          <w:p w14:paraId="2F5AE365" w14:textId="77777777" w:rsidR="00FB5839" w:rsidRPr="00FC646A" w:rsidRDefault="00FB5839" w:rsidP="00FB5839">
            <w:pPr>
              <w:rPr>
                <w:rFonts w:ascii="ＭＳ ゴシック" w:eastAsia="ＭＳ ゴシック" w:hAnsi="ＭＳ ゴシック" w:cs="ＭＳ ゴシック"/>
                <w:szCs w:val="21"/>
              </w:rPr>
            </w:pPr>
          </w:p>
        </w:tc>
        <w:tc>
          <w:tcPr>
            <w:tcW w:w="1983" w:type="dxa"/>
          </w:tcPr>
          <w:p w14:paraId="4CD25961" w14:textId="77777777" w:rsidR="00FB5839" w:rsidRPr="00FC646A" w:rsidRDefault="00FB5839" w:rsidP="00FB5839">
            <w:pPr>
              <w:rPr>
                <w:rFonts w:ascii="ＭＳ ゴシック" w:eastAsia="ＭＳ ゴシック" w:hAnsi="ＭＳ ゴシック" w:cs="ＭＳ ゴシック"/>
                <w:szCs w:val="21"/>
              </w:rPr>
            </w:pPr>
          </w:p>
        </w:tc>
        <w:tc>
          <w:tcPr>
            <w:tcW w:w="1703" w:type="dxa"/>
          </w:tcPr>
          <w:p w14:paraId="3CBBC737" w14:textId="77777777" w:rsidR="00FB5839" w:rsidRPr="00FC646A" w:rsidRDefault="00FB5839" w:rsidP="00FB5839">
            <w:pPr>
              <w:rPr>
                <w:rFonts w:ascii="ＭＳ ゴシック" w:eastAsia="ＭＳ ゴシック" w:hAnsi="ＭＳ ゴシック" w:cs="ＭＳ ゴシック"/>
                <w:szCs w:val="21"/>
              </w:rPr>
            </w:pPr>
          </w:p>
        </w:tc>
        <w:tc>
          <w:tcPr>
            <w:tcW w:w="1134" w:type="dxa"/>
          </w:tcPr>
          <w:p w14:paraId="0AD64ED1" w14:textId="77777777" w:rsidR="00FB5839" w:rsidRPr="00FC646A" w:rsidRDefault="00FB5839" w:rsidP="00FB5839">
            <w:pPr>
              <w:rPr>
                <w:rFonts w:ascii="ＭＳ ゴシック" w:eastAsia="ＭＳ ゴシック" w:hAnsi="ＭＳ ゴシック" w:cs="ＭＳ ゴシック"/>
                <w:szCs w:val="21"/>
              </w:rPr>
            </w:pPr>
          </w:p>
        </w:tc>
      </w:tr>
    </w:tbl>
    <w:p w14:paraId="705ABCF2" w14:textId="77777777" w:rsidR="00FB5839" w:rsidRPr="00FC646A" w:rsidRDefault="00FB5839" w:rsidP="00FB5839">
      <w:pPr>
        <w:rPr>
          <w:rFonts w:ascii="ＭＳ ゴシック" w:eastAsia="ＭＳ ゴシック" w:hAnsi="ＭＳ ゴシック" w:cs="ＭＳ ゴシック"/>
          <w:kern w:val="0"/>
          <w:sz w:val="20"/>
          <w:szCs w:val="21"/>
        </w:rPr>
      </w:pPr>
    </w:p>
    <w:p w14:paraId="640F9390" w14:textId="77777777" w:rsidR="00FB5839" w:rsidRDefault="000357FB" w:rsidP="00FB5839">
      <w:pPr>
        <w:pStyle w:val="a3"/>
        <w:rPr>
          <w:rFonts w:ascii="ＭＳ ゴシック" w:eastAsia="ＭＳ ゴシック" w:hAnsi="ＭＳ ゴシック" w:cs="ＭＳ ゴシック"/>
          <w:b/>
        </w:rPr>
      </w:pPr>
      <w:r>
        <w:rPr>
          <w:rFonts w:ascii="ＭＳ ゴシック" w:eastAsia="ＭＳ ゴシック" w:hAnsi="ＭＳ ゴシック" w:cs="ＭＳ ゴシック"/>
          <w:b/>
        </w:rPr>
        <w:br w:type="page"/>
      </w:r>
      <w:r w:rsidR="00FB5839" w:rsidRPr="00FC646A">
        <w:rPr>
          <w:rFonts w:ascii="ＭＳ ゴシック" w:eastAsia="ＭＳ ゴシック" w:hAnsi="ＭＳ ゴシック" w:cs="ＭＳ ゴシック" w:hint="eastAsia"/>
          <w:b/>
        </w:rPr>
        <w:lastRenderedPageBreak/>
        <w:t>別紙</w:t>
      </w:r>
      <w:r w:rsidR="00E04B33" w:rsidRPr="00FC646A">
        <w:rPr>
          <w:rFonts w:ascii="ＭＳ ゴシック" w:eastAsia="ＭＳ ゴシック" w:hAnsi="ＭＳ ゴシック" w:cs="ＭＳ ゴシック" w:hint="eastAsia"/>
          <w:b/>
        </w:rPr>
        <w:t>6</w:t>
      </w:r>
      <w:r w:rsidR="00FB5839" w:rsidRPr="00FC646A">
        <w:rPr>
          <w:rFonts w:ascii="ＭＳ ゴシック" w:eastAsia="ＭＳ ゴシック" w:hAnsi="ＭＳ ゴシック" w:cs="ＭＳ ゴシック" w:hint="eastAsia"/>
          <w:b/>
        </w:rPr>
        <w:t>の例</w:t>
      </w:r>
    </w:p>
    <w:p w14:paraId="449CDAB2" w14:textId="77777777" w:rsidR="00525F7F" w:rsidRPr="00FC646A" w:rsidRDefault="00525F7F" w:rsidP="00FB5839">
      <w:pPr>
        <w:pStyle w:val="a3"/>
        <w:rPr>
          <w:rFonts w:ascii="ＭＳ ゴシック" w:eastAsia="ＭＳ ゴシック" w:hAnsi="ＭＳ ゴシック" w:cs="ＭＳ ゴシック" w:hint="eastAsia"/>
          <w:b/>
        </w:rPr>
      </w:pPr>
    </w:p>
    <w:p w14:paraId="507EC145" w14:textId="77777777" w:rsidR="000C6F27" w:rsidRPr="00FC646A" w:rsidRDefault="000C6F27" w:rsidP="000C6F27">
      <w:pPr>
        <w:pStyle w:val="a3"/>
        <w:rPr>
          <w:rFonts w:ascii="ＭＳ ゴシック" w:eastAsia="ＭＳ ゴシック" w:hAnsi="ＭＳ ゴシック" w:cs="ＭＳ ゴシック"/>
          <w:b/>
        </w:rPr>
      </w:pPr>
      <w:r w:rsidRPr="00FC646A">
        <w:rPr>
          <w:rFonts w:ascii="ＭＳ ゴシック" w:eastAsia="ＭＳ ゴシック" w:hAnsi="ＭＳ ゴシック" w:cs="ＭＳ ゴシック" w:hint="eastAsia"/>
          <w:b/>
        </w:rPr>
        <w:t>当薬局が通常処方箋を応需している医療機関リスト</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985"/>
        <w:gridCol w:w="2126"/>
        <w:gridCol w:w="1843"/>
      </w:tblGrid>
      <w:tr w:rsidR="00FB5839" w:rsidRPr="00FC646A" w14:paraId="3196147C" w14:textId="77777777" w:rsidTr="00525F7F">
        <w:tc>
          <w:tcPr>
            <w:tcW w:w="2410" w:type="dxa"/>
          </w:tcPr>
          <w:p w14:paraId="29C94F68" w14:textId="77777777" w:rsidR="00FB5839" w:rsidRPr="00FC646A" w:rsidRDefault="00FB5839" w:rsidP="00FB5839">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医療機関名</w:t>
            </w:r>
          </w:p>
        </w:tc>
        <w:tc>
          <w:tcPr>
            <w:tcW w:w="1985" w:type="dxa"/>
          </w:tcPr>
          <w:p w14:paraId="2AF80C5E" w14:textId="77777777" w:rsidR="00FB5839" w:rsidRPr="00FC646A" w:rsidRDefault="00FB5839" w:rsidP="00FB5839">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電話番号</w:t>
            </w:r>
          </w:p>
        </w:tc>
        <w:tc>
          <w:tcPr>
            <w:tcW w:w="2126" w:type="dxa"/>
          </w:tcPr>
          <w:p w14:paraId="08FF45D9" w14:textId="77777777" w:rsidR="00FB5839" w:rsidRPr="00FC646A" w:rsidRDefault="00FB5839" w:rsidP="00FB5839">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FAX番号</w:t>
            </w:r>
          </w:p>
        </w:tc>
        <w:tc>
          <w:tcPr>
            <w:tcW w:w="1843" w:type="dxa"/>
          </w:tcPr>
          <w:p w14:paraId="44274530" w14:textId="77777777" w:rsidR="00FB5839" w:rsidRPr="00FC646A" w:rsidRDefault="00FB5839" w:rsidP="00FC4B71">
            <w:pPr>
              <w:jc w:val="center"/>
              <w:rPr>
                <w:rFonts w:ascii="ＭＳ ゴシック" w:eastAsia="ＭＳ ゴシック" w:hAnsi="ＭＳ ゴシック" w:cs="ＭＳ ゴシック"/>
                <w:szCs w:val="21"/>
              </w:rPr>
            </w:pPr>
            <w:r w:rsidRPr="00FC646A">
              <w:rPr>
                <w:rFonts w:ascii="ＭＳ ゴシック" w:eastAsia="ＭＳ ゴシック" w:hAnsi="ＭＳ ゴシック" w:cs="ＭＳ ゴシック" w:hint="eastAsia"/>
                <w:szCs w:val="21"/>
              </w:rPr>
              <w:t>取り次ぎ</w:t>
            </w:r>
            <w:r w:rsidR="00FC4B71" w:rsidRPr="00FC646A">
              <w:rPr>
                <w:rFonts w:ascii="ＭＳ ゴシック" w:eastAsia="ＭＳ ゴシック" w:hAnsi="ＭＳ ゴシック" w:cs="ＭＳ ゴシック" w:hint="eastAsia"/>
                <w:szCs w:val="21"/>
              </w:rPr>
              <w:t>先</w:t>
            </w:r>
          </w:p>
        </w:tc>
      </w:tr>
      <w:tr w:rsidR="00FB5839" w:rsidRPr="00FC646A" w14:paraId="57CF1877" w14:textId="77777777" w:rsidTr="00525F7F">
        <w:tc>
          <w:tcPr>
            <w:tcW w:w="2410" w:type="dxa"/>
          </w:tcPr>
          <w:p w14:paraId="659CAEEA" w14:textId="77777777" w:rsidR="00FB5839" w:rsidRPr="00FC646A" w:rsidRDefault="00FB5839" w:rsidP="00FB5839">
            <w:pPr>
              <w:rPr>
                <w:rFonts w:ascii="ＭＳ ゴシック" w:eastAsia="ＭＳ ゴシック" w:hAnsi="ＭＳ ゴシック" w:cs="ＭＳ ゴシック"/>
                <w:szCs w:val="21"/>
              </w:rPr>
            </w:pPr>
          </w:p>
        </w:tc>
        <w:tc>
          <w:tcPr>
            <w:tcW w:w="1985" w:type="dxa"/>
          </w:tcPr>
          <w:p w14:paraId="46EF26FE" w14:textId="77777777" w:rsidR="00FB5839" w:rsidRPr="00FC646A" w:rsidRDefault="00FB5839" w:rsidP="00FB5839">
            <w:pPr>
              <w:rPr>
                <w:rFonts w:ascii="ＭＳ ゴシック" w:eastAsia="ＭＳ ゴシック" w:hAnsi="ＭＳ ゴシック" w:cs="ＭＳ ゴシック"/>
                <w:szCs w:val="21"/>
              </w:rPr>
            </w:pPr>
          </w:p>
        </w:tc>
        <w:tc>
          <w:tcPr>
            <w:tcW w:w="2126" w:type="dxa"/>
          </w:tcPr>
          <w:p w14:paraId="5FB7ABE6" w14:textId="77777777" w:rsidR="00FB5839" w:rsidRPr="00FC646A" w:rsidRDefault="00FB5839" w:rsidP="00FB5839">
            <w:pPr>
              <w:rPr>
                <w:rFonts w:ascii="ＭＳ ゴシック" w:eastAsia="ＭＳ ゴシック" w:hAnsi="ＭＳ ゴシック" w:cs="ＭＳ ゴシック"/>
                <w:szCs w:val="21"/>
              </w:rPr>
            </w:pPr>
          </w:p>
        </w:tc>
        <w:tc>
          <w:tcPr>
            <w:tcW w:w="1843" w:type="dxa"/>
          </w:tcPr>
          <w:p w14:paraId="244A774A" w14:textId="77777777" w:rsidR="00FB5839" w:rsidRPr="00FC646A" w:rsidRDefault="00FB5839" w:rsidP="00FB5839">
            <w:pPr>
              <w:rPr>
                <w:rFonts w:ascii="ＭＳ ゴシック" w:eastAsia="ＭＳ ゴシック" w:hAnsi="ＭＳ ゴシック" w:cs="ＭＳ ゴシック"/>
                <w:szCs w:val="21"/>
              </w:rPr>
            </w:pPr>
          </w:p>
        </w:tc>
      </w:tr>
      <w:tr w:rsidR="00FB5839" w:rsidRPr="00FC646A" w14:paraId="4E582051" w14:textId="77777777" w:rsidTr="00525F7F">
        <w:tc>
          <w:tcPr>
            <w:tcW w:w="2410" w:type="dxa"/>
          </w:tcPr>
          <w:p w14:paraId="3EEA6B1E" w14:textId="77777777" w:rsidR="00FB5839" w:rsidRPr="00FC646A" w:rsidRDefault="00FB5839" w:rsidP="00FB5839">
            <w:pPr>
              <w:rPr>
                <w:rFonts w:ascii="ＭＳ ゴシック" w:eastAsia="ＭＳ ゴシック" w:hAnsi="ＭＳ ゴシック" w:cs="ＭＳ ゴシック"/>
                <w:szCs w:val="21"/>
              </w:rPr>
            </w:pPr>
          </w:p>
        </w:tc>
        <w:tc>
          <w:tcPr>
            <w:tcW w:w="1985" w:type="dxa"/>
          </w:tcPr>
          <w:p w14:paraId="421C283A" w14:textId="77777777" w:rsidR="00FB5839" w:rsidRPr="00FC646A" w:rsidRDefault="00FB5839" w:rsidP="00FB5839">
            <w:pPr>
              <w:rPr>
                <w:rFonts w:ascii="ＭＳ ゴシック" w:eastAsia="ＭＳ ゴシック" w:hAnsi="ＭＳ ゴシック" w:cs="ＭＳ ゴシック"/>
                <w:szCs w:val="21"/>
              </w:rPr>
            </w:pPr>
          </w:p>
        </w:tc>
        <w:tc>
          <w:tcPr>
            <w:tcW w:w="2126" w:type="dxa"/>
          </w:tcPr>
          <w:p w14:paraId="4D401A1A" w14:textId="77777777" w:rsidR="00FB5839" w:rsidRPr="00FC646A" w:rsidRDefault="00FB5839" w:rsidP="00FB5839">
            <w:pPr>
              <w:rPr>
                <w:rFonts w:ascii="ＭＳ ゴシック" w:eastAsia="ＭＳ ゴシック" w:hAnsi="ＭＳ ゴシック" w:cs="ＭＳ ゴシック"/>
                <w:szCs w:val="21"/>
              </w:rPr>
            </w:pPr>
          </w:p>
        </w:tc>
        <w:tc>
          <w:tcPr>
            <w:tcW w:w="1843" w:type="dxa"/>
          </w:tcPr>
          <w:p w14:paraId="2F3639E7" w14:textId="77777777" w:rsidR="00FB5839" w:rsidRPr="00FC646A" w:rsidRDefault="00FB5839" w:rsidP="00FB5839">
            <w:pPr>
              <w:rPr>
                <w:rFonts w:ascii="ＭＳ ゴシック" w:eastAsia="ＭＳ ゴシック" w:hAnsi="ＭＳ ゴシック" w:cs="ＭＳ ゴシック"/>
                <w:szCs w:val="21"/>
              </w:rPr>
            </w:pPr>
          </w:p>
        </w:tc>
      </w:tr>
      <w:tr w:rsidR="00FB5839" w:rsidRPr="00FC646A" w14:paraId="61687A23" w14:textId="77777777" w:rsidTr="00525F7F">
        <w:tc>
          <w:tcPr>
            <w:tcW w:w="2410" w:type="dxa"/>
          </w:tcPr>
          <w:p w14:paraId="25DCB59E" w14:textId="77777777" w:rsidR="00FB5839" w:rsidRPr="00FC646A" w:rsidRDefault="00FB5839" w:rsidP="00FB5839">
            <w:pPr>
              <w:rPr>
                <w:rFonts w:ascii="ＭＳ ゴシック" w:eastAsia="ＭＳ ゴシック" w:hAnsi="ＭＳ ゴシック" w:cs="ＭＳ ゴシック"/>
                <w:szCs w:val="21"/>
              </w:rPr>
            </w:pPr>
          </w:p>
        </w:tc>
        <w:tc>
          <w:tcPr>
            <w:tcW w:w="1985" w:type="dxa"/>
          </w:tcPr>
          <w:p w14:paraId="1F304159" w14:textId="77777777" w:rsidR="00FB5839" w:rsidRPr="00FC646A" w:rsidRDefault="00FB5839" w:rsidP="00FB5839">
            <w:pPr>
              <w:rPr>
                <w:rFonts w:ascii="ＭＳ ゴシック" w:eastAsia="ＭＳ ゴシック" w:hAnsi="ＭＳ ゴシック" w:cs="ＭＳ ゴシック"/>
                <w:szCs w:val="21"/>
              </w:rPr>
            </w:pPr>
          </w:p>
        </w:tc>
        <w:tc>
          <w:tcPr>
            <w:tcW w:w="2126" w:type="dxa"/>
          </w:tcPr>
          <w:p w14:paraId="1947A9BC" w14:textId="77777777" w:rsidR="00FB5839" w:rsidRPr="00FC646A" w:rsidRDefault="00FB5839" w:rsidP="00FB5839">
            <w:pPr>
              <w:rPr>
                <w:rFonts w:ascii="ＭＳ ゴシック" w:eastAsia="ＭＳ ゴシック" w:hAnsi="ＭＳ ゴシック" w:cs="ＭＳ ゴシック"/>
                <w:szCs w:val="21"/>
              </w:rPr>
            </w:pPr>
          </w:p>
        </w:tc>
        <w:tc>
          <w:tcPr>
            <w:tcW w:w="1843" w:type="dxa"/>
          </w:tcPr>
          <w:p w14:paraId="6D473FD3" w14:textId="77777777" w:rsidR="00FB5839" w:rsidRPr="00FC646A" w:rsidRDefault="00FB5839" w:rsidP="00FB5839">
            <w:pPr>
              <w:rPr>
                <w:rFonts w:ascii="ＭＳ ゴシック" w:eastAsia="ＭＳ ゴシック" w:hAnsi="ＭＳ ゴシック" w:cs="ＭＳ ゴシック"/>
                <w:szCs w:val="21"/>
              </w:rPr>
            </w:pPr>
          </w:p>
        </w:tc>
      </w:tr>
      <w:tr w:rsidR="00E04B33" w:rsidRPr="00FC646A" w14:paraId="0955FC8F" w14:textId="77777777" w:rsidTr="00525F7F">
        <w:tc>
          <w:tcPr>
            <w:tcW w:w="2410" w:type="dxa"/>
          </w:tcPr>
          <w:p w14:paraId="00226D8E" w14:textId="77777777" w:rsidR="00E04B33" w:rsidRPr="00FC646A" w:rsidRDefault="00E04B33" w:rsidP="00FB5839">
            <w:pPr>
              <w:rPr>
                <w:rFonts w:ascii="ＭＳ ゴシック" w:eastAsia="ＭＳ ゴシック" w:hAnsi="ＭＳ ゴシック" w:cs="ＭＳ ゴシック"/>
                <w:szCs w:val="21"/>
              </w:rPr>
            </w:pPr>
          </w:p>
        </w:tc>
        <w:tc>
          <w:tcPr>
            <w:tcW w:w="1985" w:type="dxa"/>
          </w:tcPr>
          <w:p w14:paraId="43D19616" w14:textId="77777777" w:rsidR="00E04B33" w:rsidRPr="00FC646A" w:rsidRDefault="00E04B33" w:rsidP="00FB5839">
            <w:pPr>
              <w:rPr>
                <w:rFonts w:ascii="ＭＳ ゴシック" w:eastAsia="ＭＳ ゴシック" w:hAnsi="ＭＳ ゴシック" w:cs="ＭＳ ゴシック"/>
                <w:szCs w:val="21"/>
              </w:rPr>
            </w:pPr>
          </w:p>
        </w:tc>
        <w:tc>
          <w:tcPr>
            <w:tcW w:w="2126" w:type="dxa"/>
          </w:tcPr>
          <w:p w14:paraId="5A7797FE" w14:textId="77777777" w:rsidR="00E04B33" w:rsidRPr="00FC646A" w:rsidRDefault="00E04B33" w:rsidP="00FB5839">
            <w:pPr>
              <w:rPr>
                <w:rFonts w:ascii="ＭＳ ゴシック" w:eastAsia="ＭＳ ゴシック" w:hAnsi="ＭＳ ゴシック" w:cs="ＭＳ ゴシック"/>
                <w:szCs w:val="21"/>
              </w:rPr>
            </w:pPr>
          </w:p>
        </w:tc>
        <w:tc>
          <w:tcPr>
            <w:tcW w:w="1843" w:type="dxa"/>
          </w:tcPr>
          <w:p w14:paraId="390ED6DF" w14:textId="77777777" w:rsidR="00E04B33" w:rsidRPr="00FC646A" w:rsidRDefault="00E04B33" w:rsidP="00FB5839">
            <w:pPr>
              <w:rPr>
                <w:rFonts w:ascii="ＭＳ ゴシック" w:eastAsia="ＭＳ ゴシック" w:hAnsi="ＭＳ ゴシック" w:cs="ＭＳ ゴシック"/>
                <w:szCs w:val="21"/>
              </w:rPr>
            </w:pPr>
          </w:p>
        </w:tc>
      </w:tr>
      <w:tr w:rsidR="00E04B33" w:rsidRPr="00FC646A" w14:paraId="34B2BCAF" w14:textId="77777777" w:rsidTr="00525F7F">
        <w:tc>
          <w:tcPr>
            <w:tcW w:w="2410" w:type="dxa"/>
          </w:tcPr>
          <w:p w14:paraId="42C6C1BB" w14:textId="77777777" w:rsidR="00E04B33" w:rsidRPr="00FC646A" w:rsidRDefault="00E04B33" w:rsidP="00FB5839">
            <w:pPr>
              <w:rPr>
                <w:rFonts w:ascii="ＭＳ ゴシック" w:eastAsia="ＭＳ ゴシック" w:hAnsi="ＭＳ ゴシック" w:cs="ＭＳ ゴシック"/>
                <w:szCs w:val="21"/>
              </w:rPr>
            </w:pPr>
          </w:p>
        </w:tc>
        <w:tc>
          <w:tcPr>
            <w:tcW w:w="1985" w:type="dxa"/>
          </w:tcPr>
          <w:p w14:paraId="5E02FD38" w14:textId="77777777" w:rsidR="00E04B33" w:rsidRPr="00FC646A" w:rsidRDefault="00E04B33" w:rsidP="00FB5839">
            <w:pPr>
              <w:rPr>
                <w:rFonts w:ascii="ＭＳ ゴシック" w:eastAsia="ＭＳ ゴシック" w:hAnsi="ＭＳ ゴシック" w:cs="ＭＳ ゴシック"/>
                <w:szCs w:val="21"/>
              </w:rPr>
            </w:pPr>
          </w:p>
        </w:tc>
        <w:tc>
          <w:tcPr>
            <w:tcW w:w="2126" w:type="dxa"/>
          </w:tcPr>
          <w:p w14:paraId="33B948D4" w14:textId="77777777" w:rsidR="00E04B33" w:rsidRPr="00FC646A" w:rsidRDefault="00E04B33" w:rsidP="00FB5839">
            <w:pPr>
              <w:rPr>
                <w:rFonts w:ascii="ＭＳ ゴシック" w:eastAsia="ＭＳ ゴシック" w:hAnsi="ＭＳ ゴシック" w:cs="ＭＳ ゴシック"/>
                <w:szCs w:val="21"/>
              </w:rPr>
            </w:pPr>
          </w:p>
        </w:tc>
        <w:tc>
          <w:tcPr>
            <w:tcW w:w="1843" w:type="dxa"/>
          </w:tcPr>
          <w:p w14:paraId="662BADAD" w14:textId="77777777" w:rsidR="00E04B33" w:rsidRPr="00FC646A" w:rsidRDefault="00E04B33" w:rsidP="00FB5839">
            <w:pPr>
              <w:rPr>
                <w:rFonts w:ascii="ＭＳ ゴシック" w:eastAsia="ＭＳ ゴシック" w:hAnsi="ＭＳ ゴシック" w:cs="ＭＳ ゴシック"/>
                <w:szCs w:val="21"/>
              </w:rPr>
            </w:pPr>
          </w:p>
        </w:tc>
      </w:tr>
      <w:tr w:rsidR="00FB5839" w:rsidRPr="00FC646A" w14:paraId="00362FBD" w14:textId="77777777" w:rsidTr="00525F7F">
        <w:tc>
          <w:tcPr>
            <w:tcW w:w="2410" w:type="dxa"/>
          </w:tcPr>
          <w:p w14:paraId="47FD628F" w14:textId="77777777" w:rsidR="00FB5839" w:rsidRPr="00FC646A" w:rsidRDefault="00FB5839" w:rsidP="00FB5839">
            <w:pPr>
              <w:rPr>
                <w:rFonts w:ascii="ＭＳ ゴシック" w:eastAsia="ＭＳ ゴシック" w:hAnsi="ＭＳ ゴシック" w:cs="ＭＳ ゴシック"/>
                <w:szCs w:val="21"/>
              </w:rPr>
            </w:pPr>
          </w:p>
        </w:tc>
        <w:tc>
          <w:tcPr>
            <w:tcW w:w="1985" w:type="dxa"/>
          </w:tcPr>
          <w:p w14:paraId="5EBAF1BF" w14:textId="77777777" w:rsidR="00FB5839" w:rsidRPr="00FC646A" w:rsidRDefault="00FB5839" w:rsidP="00FB5839">
            <w:pPr>
              <w:rPr>
                <w:rFonts w:ascii="ＭＳ ゴシック" w:eastAsia="ＭＳ ゴシック" w:hAnsi="ＭＳ ゴシック" w:cs="ＭＳ ゴシック"/>
                <w:szCs w:val="21"/>
              </w:rPr>
            </w:pPr>
          </w:p>
        </w:tc>
        <w:tc>
          <w:tcPr>
            <w:tcW w:w="2126" w:type="dxa"/>
          </w:tcPr>
          <w:p w14:paraId="44D91882" w14:textId="77777777" w:rsidR="00FB5839" w:rsidRPr="00FC646A" w:rsidRDefault="00FB5839" w:rsidP="00FB5839">
            <w:pPr>
              <w:rPr>
                <w:rFonts w:ascii="ＭＳ ゴシック" w:eastAsia="ＭＳ ゴシック" w:hAnsi="ＭＳ ゴシック" w:cs="ＭＳ ゴシック"/>
                <w:szCs w:val="21"/>
              </w:rPr>
            </w:pPr>
          </w:p>
        </w:tc>
        <w:tc>
          <w:tcPr>
            <w:tcW w:w="1843" w:type="dxa"/>
          </w:tcPr>
          <w:p w14:paraId="578E112F" w14:textId="77777777" w:rsidR="00FB5839" w:rsidRPr="00FC646A" w:rsidRDefault="00FB5839" w:rsidP="00FB5839">
            <w:pPr>
              <w:rPr>
                <w:rFonts w:ascii="ＭＳ ゴシック" w:eastAsia="ＭＳ ゴシック" w:hAnsi="ＭＳ ゴシック" w:cs="ＭＳ ゴシック"/>
                <w:szCs w:val="21"/>
              </w:rPr>
            </w:pPr>
          </w:p>
        </w:tc>
      </w:tr>
      <w:tr w:rsidR="00FB5839" w:rsidRPr="00FC646A" w14:paraId="1F69D27C" w14:textId="77777777" w:rsidTr="00525F7F">
        <w:tc>
          <w:tcPr>
            <w:tcW w:w="2410" w:type="dxa"/>
          </w:tcPr>
          <w:p w14:paraId="39D21C35" w14:textId="77777777" w:rsidR="00FB5839" w:rsidRPr="00FC646A" w:rsidRDefault="00FB5839" w:rsidP="00FB5839">
            <w:pPr>
              <w:rPr>
                <w:rFonts w:ascii="ＭＳ ゴシック" w:eastAsia="ＭＳ ゴシック" w:hAnsi="ＭＳ ゴシック" w:cs="ＭＳ ゴシック"/>
                <w:szCs w:val="21"/>
              </w:rPr>
            </w:pPr>
          </w:p>
        </w:tc>
        <w:tc>
          <w:tcPr>
            <w:tcW w:w="1985" w:type="dxa"/>
          </w:tcPr>
          <w:p w14:paraId="4C910016" w14:textId="77777777" w:rsidR="00FB5839" w:rsidRPr="00FC646A" w:rsidRDefault="00FB5839" w:rsidP="00FB5839">
            <w:pPr>
              <w:rPr>
                <w:rFonts w:ascii="ＭＳ ゴシック" w:eastAsia="ＭＳ ゴシック" w:hAnsi="ＭＳ ゴシック" w:cs="ＭＳ ゴシック"/>
                <w:szCs w:val="21"/>
              </w:rPr>
            </w:pPr>
          </w:p>
        </w:tc>
        <w:tc>
          <w:tcPr>
            <w:tcW w:w="2126" w:type="dxa"/>
          </w:tcPr>
          <w:p w14:paraId="71BD2441" w14:textId="77777777" w:rsidR="00FB5839" w:rsidRPr="00FC646A" w:rsidRDefault="00FB5839" w:rsidP="00FB5839">
            <w:pPr>
              <w:rPr>
                <w:rFonts w:ascii="ＭＳ ゴシック" w:eastAsia="ＭＳ ゴシック" w:hAnsi="ＭＳ ゴシック" w:cs="ＭＳ ゴシック"/>
                <w:szCs w:val="21"/>
              </w:rPr>
            </w:pPr>
          </w:p>
        </w:tc>
        <w:tc>
          <w:tcPr>
            <w:tcW w:w="1843" w:type="dxa"/>
          </w:tcPr>
          <w:p w14:paraId="0024D0C5" w14:textId="77777777" w:rsidR="00FB5839" w:rsidRPr="00FC646A" w:rsidRDefault="00FB5839" w:rsidP="00FB5839">
            <w:pPr>
              <w:rPr>
                <w:rFonts w:ascii="ＭＳ ゴシック" w:eastAsia="ＭＳ ゴシック" w:hAnsi="ＭＳ ゴシック" w:cs="ＭＳ ゴシック"/>
                <w:szCs w:val="21"/>
              </w:rPr>
            </w:pPr>
          </w:p>
        </w:tc>
      </w:tr>
      <w:tr w:rsidR="00FB5839" w:rsidRPr="00FC646A" w14:paraId="2DFA3D68" w14:textId="77777777" w:rsidTr="00525F7F">
        <w:tc>
          <w:tcPr>
            <w:tcW w:w="2410" w:type="dxa"/>
          </w:tcPr>
          <w:p w14:paraId="39BCAC60" w14:textId="77777777" w:rsidR="00FB5839" w:rsidRPr="00FC646A" w:rsidRDefault="00FB5839" w:rsidP="00FB5839">
            <w:pPr>
              <w:rPr>
                <w:rFonts w:ascii="ＭＳ ゴシック" w:eastAsia="ＭＳ ゴシック" w:hAnsi="ＭＳ ゴシック" w:cs="ＭＳ ゴシック"/>
                <w:szCs w:val="21"/>
              </w:rPr>
            </w:pPr>
          </w:p>
        </w:tc>
        <w:tc>
          <w:tcPr>
            <w:tcW w:w="1985" w:type="dxa"/>
          </w:tcPr>
          <w:p w14:paraId="162DB220" w14:textId="77777777" w:rsidR="00FB5839" w:rsidRPr="00FC646A" w:rsidRDefault="00FB5839" w:rsidP="00FB5839">
            <w:pPr>
              <w:rPr>
                <w:rFonts w:ascii="ＭＳ ゴシック" w:eastAsia="ＭＳ ゴシック" w:hAnsi="ＭＳ ゴシック" w:cs="ＭＳ ゴシック"/>
                <w:szCs w:val="21"/>
              </w:rPr>
            </w:pPr>
          </w:p>
        </w:tc>
        <w:tc>
          <w:tcPr>
            <w:tcW w:w="2126" w:type="dxa"/>
          </w:tcPr>
          <w:p w14:paraId="72172188" w14:textId="77777777" w:rsidR="00FB5839" w:rsidRPr="00FC646A" w:rsidRDefault="00FB5839" w:rsidP="00FB5839">
            <w:pPr>
              <w:rPr>
                <w:rFonts w:ascii="ＭＳ ゴシック" w:eastAsia="ＭＳ ゴシック" w:hAnsi="ＭＳ ゴシック" w:cs="ＭＳ ゴシック"/>
                <w:szCs w:val="21"/>
              </w:rPr>
            </w:pPr>
          </w:p>
        </w:tc>
        <w:tc>
          <w:tcPr>
            <w:tcW w:w="1843" w:type="dxa"/>
          </w:tcPr>
          <w:p w14:paraId="7C6E492D" w14:textId="77777777" w:rsidR="00FB5839" w:rsidRPr="00FC646A" w:rsidRDefault="00FB5839" w:rsidP="00FB5839">
            <w:pPr>
              <w:rPr>
                <w:rFonts w:ascii="ＭＳ ゴシック" w:eastAsia="ＭＳ ゴシック" w:hAnsi="ＭＳ ゴシック" w:cs="ＭＳ ゴシック"/>
                <w:szCs w:val="21"/>
              </w:rPr>
            </w:pPr>
          </w:p>
        </w:tc>
      </w:tr>
    </w:tbl>
    <w:p w14:paraId="74129492" w14:textId="77777777" w:rsidR="00720AFF" w:rsidRPr="00FC646A" w:rsidRDefault="00720AFF" w:rsidP="00720AFF">
      <w:pPr>
        <w:pStyle w:val="a3"/>
        <w:rPr>
          <w:rFonts w:ascii="ＭＳ ゴシック" w:eastAsia="ＭＳ ゴシック" w:hAnsi="ＭＳ ゴシック" w:cs="ＭＳ ゴシック"/>
        </w:rPr>
      </w:pPr>
    </w:p>
    <w:sectPr w:rsidR="00720AFF" w:rsidRPr="00FC646A" w:rsidSect="00BC675F">
      <w:headerReference w:type="default" r:id="rId8"/>
      <w:footerReference w:type="default" r:id="rId9"/>
      <w:pgSz w:w="11906" w:h="16838"/>
      <w:pgMar w:top="1985" w:right="1753" w:bottom="1701" w:left="1753"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7E741" w14:textId="77777777" w:rsidR="0031681D" w:rsidRDefault="0031681D" w:rsidP="002B17B7">
      <w:r>
        <w:separator/>
      </w:r>
    </w:p>
  </w:endnote>
  <w:endnote w:type="continuationSeparator" w:id="0">
    <w:p w14:paraId="0DC1499B" w14:textId="77777777" w:rsidR="0031681D" w:rsidRDefault="0031681D" w:rsidP="002B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61832" w14:textId="77777777" w:rsidR="00BC675F" w:rsidRDefault="00BC675F">
    <w:pPr>
      <w:pStyle w:val="a7"/>
      <w:jc w:val="center"/>
    </w:pPr>
    <w:r>
      <w:fldChar w:fldCharType="begin"/>
    </w:r>
    <w:r>
      <w:instrText>PAGE   \* MERGEFORMAT</w:instrText>
    </w:r>
    <w:r>
      <w:fldChar w:fldCharType="separate"/>
    </w:r>
    <w:r>
      <w:rPr>
        <w:lang w:val="ja-JP"/>
      </w:rPr>
      <w:t>2</w:t>
    </w:r>
    <w:r>
      <w:fldChar w:fldCharType="end"/>
    </w:r>
  </w:p>
  <w:p w14:paraId="4D9B30D2" w14:textId="77777777" w:rsidR="00BC675F" w:rsidRDefault="00BC67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AA46C" w14:textId="77777777" w:rsidR="0031681D" w:rsidRDefault="0031681D" w:rsidP="002B17B7">
      <w:r>
        <w:separator/>
      </w:r>
    </w:p>
  </w:footnote>
  <w:footnote w:type="continuationSeparator" w:id="0">
    <w:p w14:paraId="2EBA83C2" w14:textId="77777777" w:rsidR="0031681D" w:rsidRDefault="0031681D" w:rsidP="002B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920A4" w14:textId="77777777" w:rsidR="00FC0F4F" w:rsidRPr="00FC0F4F" w:rsidRDefault="00FC0F4F" w:rsidP="00FC0F4F">
    <w:pPr>
      <w:pStyle w:val="a5"/>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0C10"/>
    <w:multiLevelType w:val="hybridMultilevel"/>
    <w:tmpl w:val="FA02B9C2"/>
    <w:lvl w:ilvl="0" w:tplc="B866DA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2773B"/>
    <w:multiLevelType w:val="hybridMultilevel"/>
    <w:tmpl w:val="05945860"/>
    <w:lvl w:ilvl="0" w:tplc="B866DAA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2C5E7D"/>
    <w:multiLevelType w:val="hybridMultilevel"/>
    <w:tmpl w:val="B832F574"/>
    <w:lvl w:ilvl="0" w:tplc="703ABD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955BAF"/>
    <w:multiLevelType w:val="hybridMultilevel"/>
    <w:tmpl w:val="DE4C9198"/>
    <w:lvl w:ilvl="0" w:tplc="703ABD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9164AA3"/>
    <w:multiLevelType w:val="hybridMultilevel"/>
    <w:tmpl w:val="B60EC778"/>
    <w:lvl w:ilvl="0" w:tplc="E17CF22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200377"/>
    <w:multiLevelType w:val="hybridMultilevel"/>
    <w:tmpl w:val="377CECA6"/>
    <w:lvl w:ilvl="0" w:tplc="703ABD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B840B5B"/>
    <w:multiLevelType w:val="hybridMultilevel"/>
    <w:tmpl w:val="B16AA8B0"/>
    <w:lvl w:ilvl="0" w:tplc="703ABD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1CC68EB"/>
    <w:multiLevelType w:val="hybridMultilevel"/>
    <w:tmpl w:val="1D640AA6"/>
    <w:lvl w:ilvl="0" w:tplc="703ABD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21B37AC"/>
    <w:multiLevelType w:val="hybridMultilevel"/>
    <w:tmpl w:val="08F61C72"/>
    <w:lvl w:ilvl="0" w:tplc="DA0A61E8">
      <w:start w:val="3"/>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2F00CA"/>
    <w:multiLevelType w:val="hybridMultilevel"/>
    <w:tmpl w:val="E20A1426"/>
    <w:lvl w:ilvl="0" w:tplc="703ABD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9B56E95"/>
    <w:multiLevelType w:val="hybridMultilevel"/>
    <w:tmpl w:val="15D28C9E"/>
    <w:lvl w:ilvl="0" w:tplc="703ABD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C5C2E2A"/>
    <w:multiLevelType w:val="hybridMultilevel"/>
    <w:tmpl w:val="7826D79A"/>
    <w:lvl w:ilvl="0" w:tplc="9F1C5EB8">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8F6DE2"/>
    <w:multiLevelType w:val="hybridMultilevel"/>
    <w:tmpl w:val="5BF2BB7E"/>
    <w:lvl w:ilvl="0" w:tplc="703ABD5C">
      <w:start w:val="1"/>
      <w:numFmt w:val="bullet"/>
      <w:lvlText w:val=""/>
      <w:lvlJc w:val="left"/>
      <w:pPr>
        <w:ind w:left="630" w:hanging="420"/>
      </w:pPr>
      <w:rPr>
        <w:rFonts w:ascii="Wingdings" w:hAnsi="Wingdings" w:hint="default"/>
      </w:rPr>
    </w:lvl>
    <w:lvl w:ilvl="1" w:tplc="DA0A61E8">
      <w:start w:val="3"/>
      <w:numFmt w:val="bullet"/>
      <w:lvlText w:val="-"/>
      <w:lvlJc w:val="left"/>
      <w:pPr>
        <w:ind w:left="1050" w:hanging="420"/>
      </w:pPr>
      <w:rPr>
        <w:rFonts w:ascii="ＭＳ ゴシック" w:eastAsia="ＭＳ ゴシック" w:hAnsi="ＭＳ ゴシック" w:cs="ＭＳ ゴシック" w:hint="eastAsia"/>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7DF4D8B"/>
    <w:multiLevelType w:val="hybridMultilevel"/>
    <w:tmpl w:val="404896EC"/>
    <w:lvl w:ilvl="0" w:tplc="DA0A61E8">
      <w:start w:val="3"/>
      <w:numFmt w:val="bullet"/>
      <w:lvlText w:val="-"/>
      <w:lvlJc w:val="left"/>
      <w:pPr>
        <w:ind w:left="840" w:hanging="420"/>
      </w:pPr>
      <w:rPr>
        <w:rFonts w:ascii="ＭＳ ゴシック" w:eastAsia="ＭＳ ゴシック" w:hAnsi="ＭＳ ゴシック"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8487FCF"/>
    <w:multiLevelType w:val="hybridMultilevel"/>
    <w:tmpl w:val="0628A9B4"/>
    <w:lvl w:ilvl="0" w:tplc="DA0A61E8">
      <w:start w:val="3"/>
      <w:numFmt w:val="bullet"/>
      <w:lvlText w:val="-"/>
      <w:lvlJc w:val="left"/>
      <w:pPr>
        <w:ind w:left="1260" w:hanging="420"/>
      </w:pPr>
      <w:rPr>
        <w:rFonts w:ascii="ＭＳ ゴシック" w:eastAsia="ＭＳ ゴシック" w:hAnsi="ＭＳ ゴシック" w:cs="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29EF01F8"/>
    <w:multiLevelType w:val="hybridMultilevel"/>
    <w:tmpl w:val="523893A6"/>
    <w:lvl w:ilvl="0" w:tplc="7624DE06">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C46C92"/>
    <w:multiLevelType w:val="hybridMultilevel"/>
    <w:tmpl w:val="D4543C06"/>
    <w:lvl w:ilvl="0" w:tplc="703ABD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3C4781"/>
    <w:multiLevelType w:val="hybridMultilevel"/>
    <w:tmpl w:val="A21A49B6"/>
    <w:lvl w:ilvl="0" w:tplc="E17CF22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AE465A"/>
    <w:multiLevelType w:val="hybridMultilevel"/>
    <w:tmpl w:val="384C1562"/>
    <w:lvl w:ilvl="0" w:tplc="F694562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1541284"/>
    <w:multiLevelType w:val="hybridMultilevel"/>
    <w:tmpl w:val="197CF560"/>
    <w:lvl w:ilvl="0" w:tplc="F69456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C6249A"/>
    <w:multiLevelType w:val="hybridMultilevel"/>
    <w:tmpl w:val="19D2F3E8"/>
    <w:lvl w:ilvl="0" w:tplc="703ABD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2FE6D61"/>
    <w:multiLevelType w:val="hybridMultilevel"/>
    <w:tmpl w:val="2DEC4428"/>
    <w:lvl w:ilvl="0" w:tplc="703ABD5C">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31C78DE"/>
    <w:multiLevelType w:val="hybridMultilevel"/>
    <w:tmpl w:val="833E6C02"/>
    <w:lvl w:ilvl="0" w:tplc="DA0A61E8">
      <w:start w:val="3"/>
      <w:numFmt w:val="bullet"/>
      <w:lvlText w:val="-"/>
      <w:lvlJc w:val="left"/>
      <w:pPr>
        <w:ind w:left="840" w:hanging="420"/>
      </w:pPr>
      <w:rPr>
        <w:rFonts w:ascii="ＭＳ ゴシック" w:eastAsia="ＭＳ ゴシック" w:hAnsi="ＭＳ ゴシック"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34E62841"/>
    <w:multiLevelType w:val="hybridMultilevel"/>
    <w:tmpl w:val="1A489F3C"/>
    <w:lvl w:ilvl="0" w:tplc="DBB672A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8D03EB"/>
    <w:multiLevelType w:val="hybridMultilevel"/>
    <w:tmpl w:val="0A281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7811AB0"/>
    <w:multiLevelType w:val="hybridMultilevel"/>
    <w:tmpl w:val="BB14A4AC"/>
    <w:lvl w:ilvl="0" w:tplc="703ABD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391B7BD9"/>
    <w:multiLevelType w:val="hybridMultilevel"/>
    <w:tmpl w:val="312827BA"/>
    <w:lvl w:ilvl="0" w:tplc="0A689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C037503"/>
    <w:multiLevelType w:val="hybridMultilevel"/>
    <w:tmpl w:val="70BC4CCC"/>
    <w:lvl w:ilvl="0" w:tplc="7624DE06">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E5750ED"/>
    <w:multiLevelType w:val="hybridMultilevel"/>
    <w:tmpl w:val="9138BBC0"/>
    <w:lvl w:ilvl="0" w:tplc="7624DE06">
      <w:numFmt w:val="bullet"/>
      <w:lvlText w:val="・"/>
      <w:lvlJc w:val="left"/>
      <w:pPr>
        <w:ind w:left="78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3E712802"/>
    <w:multiLevelType w:val="hybridMultilevel"/>
    <w:tmpl w:val="27B820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F387D6B"/>
    <w:multiLevelType w:val="hybridMultilevel"/>
    <w:tmpl w:val="A4D02988"/>
    <w:lvl w:ilvl="0" w:tplc="703ABD5C">
      <w:start w:val="1"/>
      <w:numFmt w:val="bullet"/>
      <w:lvlText w:val=""/>
      <w:lvlJc w:val="left"/>
      <w:pPr>
        <w:ind w:left="1050" w:hanging="420"/>
      </w:pPr>
      <w:rPr>
        <w:rFonts w:ascii="Wingdings" w:hAnsi="Wingdings" w:hint="default"/>
      </w:rPr>
    </w:lvl>
    <w:lvl w:ilvl="1" w:tplc="DA0A61E8">
      <w:start w:val="3"/>
      <w:numFmt w:val="bullet"/>
      <w:lvlText w:val="-"/>
      <w:lvlJc w:val="left"/>
      <w:pPr>
        <w:ind w:left="1470" w:hanging="420"/>
      </w:pPr>
      <w:rPr>
        <w:rFonts w:ascii="ＭＳ ゴシック" w:eastAsia="ＭＳ ゴシック" w:hAnsi="ＭＳ ゴシック" w:cs="ＭＳ ゴシック"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418007AB"/>
    <w:multiLevelType w:val="hybridMultilevel"/>
    <w:tmpl w:val="9ECA5B0A"/>
    <w:lvl w:ilvl="0" w:tplc="11541044">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36D6298"/>
    <w:multiLevelType w:val="hybridMultilevel"/>
    <w:tmpl w:val="CDE8CD34"/>
    <w:lvl w:ilvl="0" w:tplc="703ABD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455C0A5F"/>
    <w:multiLevelType w:val="hybridMultilevel"/>
    <w:tmpl w:val="FE500232"/>
    <w:lvl w:ilvl="0" w:tplc="703ABD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481C1B02"/>
    <w:multiLevelType w:val="hybridMultilevel"/>
    <w:tmpl w:val="C2E425E6"/>
    <w:lvl w:ilvl="0" w:tplc="703ABD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4D9B7616"/>
    <w:multiLevelType w:val="hybridMultilevel"/>
    <w:tmpl w:val="5600B170"/>
    <w:lvl w:ilvl="0" w:tplc="7624DE06">
      <w:numFmt w:val="bullet"/>
      <w:lvlText w:val="・"/>
      <w:lvlJc w:val="left"/>
      <w:pPr>
        <w:ind w:left="360" w:hanging="360"/>
      </w:pPr>
      <w:rPr>
        <w:rFonts w:ascii="ＭＳ ゴシック" w:eastAsia="ＭＳ ゴシック" w:hAnsi="ＭＳ ゴシック" w:cs="ＭＳ ゴシック" w:hint="eastAsia"/>
        <w:lang w:val="en-US"/>
      </w:rPr>
    </w:lvl>
    <w:lvl w:ilvl="1" w:tplc="8468EA12">
      <w:start w:val="2"/>
      <w:numFmt w:val="bullet"/>
      <w:lvlText w:val="※"/>
      <w:lvlJc w:val="left"/>
      <w:pPr>
        <w:ind w:left="78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7151AC7"/>
    <w:multiLevelType w:val="hybridMultilevel"/>
    <w:tmpl w:val="DFD4706A"/>
    <w:lvl w:ilvl="0" w:tplc="B866DAA2">
      <w:start w:val="1"/>
      <w:numFmt w:val="bullet"/>
      <w:lvlText w:val=""/>
      <w:lvlJc w:val="left"/>
      <w:pPr>
        <w:ind w:left="420" w:hanging="420"/>
      </w:pPr>
      <w:rPr>
        <w:rFonts w:ascii="Wingdings" w:hAnsi="Wingdings" w:hint="default"/>
      </w:rPr>
    </w:lvl>
    <w:lvl w:ilvl="1" w:tplc="703ABD5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8F5684B"/>
    <w:multiLevelType w:val="hybridMultilevel"/>
    <w:tmpl w:val="C2E41E36"/>
    <w:lvl w:ilvl="0" w:tplc="703ABD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0195C49"/>
    <w:multiLevelType w:val="hybridMultilevel"/>
    <w:tmpl w:val="513E4626"/>
    <w:lvl w:ilvl="0" w:tplc="CAE2C2A4">
      <w:numFmt w:val="bullet"/>
      <w:lvlText w:val="・"/>
      <w:lvlJc w:val="left"/>
      <w:pPr>
        <w:ind w:left="63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0711C90"/>
    <w:multiLevelType w:val="hybridMultilevel"/>
    <w:tmpl w:val="FF1C9B86"/>
    <w:lvl w:ilvl="0" w:tplc="04C690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8B95E1F"/>
    <w:multiLevelType w:val="hybridMultilevel"/>
    <w:tmpl w:val="2382B70E"/>
    <w:lvl w:ilvl="0" w:tplc="DA0A61E8">
      <w:start w:val="3"/>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DA0A61E8">
      <w:start w:val="3"/>
      <w:numFmt w:val="bullet"/>
      <w:lvlText w:val="-"/>
      <w:lvlJc w:val="left"/>
      <w:pPr>
        <w:ind w:left="1680" w:hanging="420"/>
      </w:pPr>
      <w:rPr>
        <w:rFonts w:ascii="ＭＳ ゴシック" w:eastAsia="ＭＳ ゴシック" w:hAnsi="ＭＳ ゴシック" w:cs="ＭＳ ゴシック"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8309A2"/>
    <w:multiLevelType w:val="hybridMultilevel"/>
    <w:tmpl w:val="63228964"/>
    <w:lvl w:ilvl="0" w:tplc="A012791E">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F3F"/>
    <w:multiLevelType w:val="hybridMultilevel"/>
    <w:tmpl w:val="EDCA077E"/>
    <w:lvl w:ilvl="0" w:tplc="703ABD5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0DD190E"/>
    <w:multiLevelType w:val="hybridMultilevel"/>
    <w:tmpl w:val="AE547D32"/>
    <w:lvl w:ilvl="0" w:tplc="FFC48D72">
      <w:start w:val="2"/>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FA05F9"/>
    <w:multiLevelType w:val="hybridMultilevel"/>
    <w:tmpl w:val="01C0A28A"/>
    <w:lvl w:ilvl="0" w:tplc="CD40BA2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D36E64"/>
    <w:multiLevelType w:val="hybridMultilevel"/>
    <w:tmpl w:val="511AB34A"/>
    <w:lvl w:ilvl="0" w:tplc="703ABD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D464770"/>
    <w:multiLevelType w:val="hybridMultilevel"/>
    <w:tmpl w:val="BA00307C"/>
    <w:lvl w:ilvl="0" w:tplc="3FB0CC3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9314E6"/>
    <w:multiLevelType w:val="hybridMultilevel"/>
    <w:tmpl w:val="005E9020"/>
    <w:lvl w:ilvl="0" w:tplc="FD762566">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3"/>
  </w:num>
  <w:num w:numId="2">
    <w:abstractNumId w:val="22"/>
  </w:num>
  <w:num w:numId="3">
    <w:abstractNumId w:val="1"/>
  </w:num>
  <w:num w:numId="4">
    <w:abstractNumId w:val="0"/>
  </w:num>
  <w:num w:numId="5">
    <w:abstractNumId w:val="29"/>
  </w:num>
  <w:num w:numId="6">
    <w:abstractNumId w:val="4"/>
  </w:num>
  <w:num w:numId="7">
    <w:abstractNumId w:val="2"/>
  </w:num>
  <w:num w:numId="8">
    <w:abstractNumId w:val="7"/>
  </w:num>
  <w:num w:numId="9">
    <w:abstractNumId w:val="42"/>
  </w:num>
  <w:num w:numId="10">
    <w:abstractNumId w:val="32"/>
  </w:num>
  <w:num w:numId="11">
    <w:abstractNumId w:val="44"/>
  </w:num>
  <w:num w:numId="12">
    <w:abstractNumId w:val="41"/>
  </w:num>
  <w:num w:numId="13">
    <w:abstractNumId w:val="25"/>
  </w:num>
  <w:num w:numId="14">
    <w:abstractNumId w:val="43"/>
  </w:num>
  <w:num w:numId="15">
    <w:abstractNumId w:val="6"/>
  </w:num>
  <w:num w:numId="16">
    <w:abstractNumId w:val="12"/>
  </w:num>
  <w:num w:numId="17">
    <w:abstractNumId w:val="26"/>
  </w:num>
  <w:num w:numId="18">
    <w:abstractNumId w:val="23"/>
  </w:num>
  <w:num w:numId="19">
    <w:abstractNumId w:val="20"/>
  </w:num>
  <w:num w:numId="20">
    <w:abstractNumId w:val="11"/>
  </w:num>
  <w:num w:numId="21">
    <w:abstractNumId w:val="3"/>
  </w:num>
  <w:num w:numId="22">
    <w:abstractNumId w:val="47"/>
  </w:num>
  <w:num w:numId="23">
    <w:abstractNumId w:val="16"/>
  </w:num>
  <w:num w:numId="24">
    <w:abstractNumId w:val="39"/>
  </w:num>
  <w:num w:numId="25">
    <w:abstractNumId w:val="34"/>
  </w:num>
  <w:num w:numId="26">
    <w:abstractNumId w:val="31"/>
  </w:num>
  <w:num w:numId="27">
    <w:abstractNumId w:val="33"/>
  </w:num>
  <w:num w:numId="28">
    <w:abstractNumId w:val="10"/>
  </w:num>
  <w:num w:numId="29">
    <w:abstractNumId w:val="21"/>
  </w:num>
  <w:num w:numId="30">
    <w:abstractNumId w:val="36"/>
  </w:num>
  <w:num w:numId="31">
    <w:abstractNumId w:val="5"/>
  </w:num>
  <w:num w:numId="32">
    <w:abstractNumId w:val="37"/>
  </w:num>
  <w:num w:numId="33">
    <w:abstractNumId w:val="9"/>
  </w:num>
  <w:num w:numId="34">
    <w:abstractNumId w:val="45"/>
  </w:num>
  <w:num w:numId="35">
    <w:abstractNumId w:val="8"/>
  </w:num>
  <w:num w:numId="36">
    <w:abstractNumId w:val="40"/>
  </w:num>
  <w:num w:numId="37">
    <w:abstractNumId w:val="30"/>
  </w:num>
  <w:num w:numId="38">
    <w:abstractNumId w:val="19"/>
  </w:num>
  <w:num w:numId="39">
    <w:abstractNumId w:val="14"/>
  </w:num>
  <w:num w:numId="40">
    <w:abstractNumId w:val="17"/>
  </w:num>
  <w:num w:numId="41">
    <w:abstractNumId w:val="46"/>
  </w:num>
  <w:num w:numId="42">
    <w:abstractNumId w:val="18"/>
  </w:num>
  <w:num w:numId="43">
    <w:abstractNumId w:val="24"/>
  </w:num>
  <w:num w:numId="44">
    <w:abstractNumId w:val="35"/>
  </w:num>
  <w:num w:numId="45">
    <w:abstractNumId w:val="28"/>
  </w:num>
  <w:num w:numId="46">
    <w:abstractNumId w:val="27"/>
  </w:num>
  <w:num w:numId="47">
    <w:abstractNumId w:val="15"/>
  </w:num>
  <w:num w:numId="48">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C0"/>
    <w:rsid w:val="00016869"/>
    <w:rsid w:val="00030B89"/>
    <w:rsid w:val="00032F05"/>
    <w:rsid w:val="00033F25"/>
    <w:rsid w:val="000357FB"/>
    <w:rsid w:val="00046CD6"/>
    <w:rsid w:val="000709CC"/>
    <w:rsid w:val="00071229"/>
    <w:rsid w:val="0007227F"/>
    <w:rsid w:val="0008583D"/>
    <w:rsid w:val="00086B45"/>
    <w:rsid w:val="000B3958"/>
    <w:rsid w:val="000B502F"/>
    <w:rsid w:val="000C6F27"/>
    <w:rsid w:val="000E77A3"/>
    <w:rsid w:val="00100ED3"/>
    <w:rsid w:val="00113998"/>
    <w:rsid w:val="00130477"/>
    <w:rsid w:val="00140CAD"/>
    <w:rsid w:val="0015238C"/>
    <w:rsid w:val="001664E6"/>
    <w:rsid w:val="00175801"/>
    <w:rsid w:val="00190B0D"/>
    <w:rsid w:val="00197383"/>
    <w:rsid w:val="001A6CDD"/>
    <w:rsid w:val="001B3610"/>
    <w:rsid w:val="001E4B8E"/>
    <w:rsid w:val="00216C2C"/>
    <w:rsid w:val="00251597"/>
    <w:rsid w:val="002673A9"/>
    <w:rsid w:val="002939A8"/>
    <w:rsid w:val="002A10C0"/>
    <w:rsid w:val="002A5628"/>
    <w:rsid w:val="002B17B7"/>
    <w:rsid w:val="002B5C1D"/>
    <w:rsid w:val="002D6392"/>
    <w:rsid w:val="002F4B10"/>
    <w:rsid w:val="002F63F8"/>
    <w:rsid w:val="002F6E0B"/>
    <w:rsid w:val="00303326"/>
    <w:rsid w:val="00307054"/>
    <w:rsid w:val="00310CB1"/>
    <w:rsid w:val="00314BA9"/>
    <w:rsid w:val="0031681D"/>
    <w:rsid w:val="00317265"/>
    <w:rsid w:val="00320F03"/>
    <w:rsid w:val="00327BC4"/>
    <w:rsid w:val="003416DE"/>
    <w:rsid w:val="00347BD4"/>
    <w:rsid w:val="003515BB"/>
    <w:rsid w:val="00356B85"/>
    <w:rsid w:val="00380CBD"/>
    <w:rsid w:val="00390287"/>
    <w:rsid w:val="003910A6"/>
    <w:rsid w:val="00392A33"/>
    <w:rsid w:val="003956EF"/>
    <w:rsid w:val="003A421D"/>
    <w:rsid w:val="003B7582"/>
    <w:rsid w:val="003E580E"/>
    <w:rsid w:val="003F6037"/>
    <w:rsid w:val="0041369F"/>
    <w:rsid w:val="004239CA"/>
    <w:rsid w:val="0043513B"/>
    <w:rsid w:val="004810D0"/>
    <w:rsid w:val="00481224"/>
    <w:rsid w:val="004B01DF"/>
    <w:rsid w:val="004F2219"/>
    <w:rsid w:val="004F4886"/>
    <w:rsid w:val="00502F92"/>
    <w:rsid w:val="00523C94"/>
    <w:rsid w:val="00525F7F"/>
    <w:rsid w:val="00540B23"/>
    <w:rsid w:val="00553988"/>
    <w:rsid w:val="0057079A"/>
    <w:rsid w:val="005815FE"/>
    <w:rsid w:val="005B4A4A"/>
    <w:rsid w:val="005B554C"/>
    <w:rsid w:val="005B624A"/>
    <w:rsid w:val="005C11D8"/>
    <w:rsid w:val="005C1E74"/>
    <w:rsid w:val="005C616A"/>
    <w:rsid w:val="00601AC4"/>
    <w:rsid w:val="00605924"/>
    <w:rsid w:val="00622DD4"/>
    <w:rsid w:val="006232FD"/>
    <w:rsid w:val="006250FA"/>
    <w:rsid w:val="00631348"/>
    <w:rsid w:val="006329BE"/>
    <w:rsid w:val="00634145"/>
    <w:rsid w:val="006664CF"/>
    <w:rsid w:val="0068111F"/>
    <w:rsid w:val="00684A7F"/>
    <w:rsid w:val="006A1978"/>
    <w:rsid w:val="006A5FE8"/>
    <w:rsid w:val="006B091B"/>
    <w:rsid w:val="006B5F0E"/>
    <w:rsid w:val="006B7BC9"/>
    <w:rsid w:val="006D0599"/>
    <w:rsid w:val="006D31C3"/>
    <w:rsid w:val="006E0B3E"/>
    <w:rsid w:val="00705F20"/>
    <w:rsid w:val="0071254E"/>
    <w:rsid w:val="00716165"/>
    <w:rsid w:val="00720AFF"/>
    <w:rsid w:val="007440F8"/>
    <w:rsid w:val="00746896"/>
    <w:rsid w:val="007555F1"/>
    <w:rsid w:val="007A2876"/>
    <w:rsid w:val="007B1A83"/>
    <w:rsid w:val="007F1629"/>
    <w:rsid w:val="00824811"/>
    <w:rsid w:val="00830731"/>
    <w:rsid w:val="008550A0"/>
    <w:rsid w:val="0086098E"/>
    <w:rsid w:val="00876B68"/>
    <w:rsid w:val="00884C18"/>
    <w:rsid w:val="008A376D"/>
    <w:rsid w:val="008A4245"/>
    <w:rsid w:val="008D00AF"/>
    <w:rsid w:val="008D5D45"/>
    <w:rsid w:val="008F3B29"/>
    <w:rsid w:val="00900E76"/>
    <w:rsid w:val="00904CD6"/>
    <w:rsid w:val="00917D52"/>
    <w:rsid w:val="009324B5"/>
    <w:rsid w:val="00935FD0"/>
    <w:rsid w:val="00936654"/>
    <w:rsid w:val="009413E1"/>
    <w:rsid w:val="009529F2"/>
    <w:rsid w:val="00996B4B"/>
    <w:rsid w:val="009B0529"/>
    <w:rsid w:val="009B2DF9"/>
    <w:rsid w:val="009C06B2"/>
    <w:rsid w:val="009E6063"/>
    <w:rsid w:val="009F747D"/>
    <w:rsid w:val="00A06202"/>
    <w:rsid w:val="00A15B49"/>
    <w:rsid w:val="00A26522"/>
    <w:rsid w:val="00A35BB5"/>
    <w:rsid w:val="00A55B8F"/>
    <w:rsid w:val="00A6653D"/>
    <w:rsid w:val="00A7511F"/>
    <w:rsid w:val="00A92D2E"/>
    <w:rsid w:val="00AC3998"/>
    <w:rsid w:val="00AD2035"/>
    <w:rsid w:val="00AD2ACC"/>
    <w:rsid w:val="00AD396F"/>
    <w:rsid w:val="00AD6928"/>
    <w:rsid w:val="00B11B5B"/>
    <w:rsid w:val="00B439B6"/>
    <w:rsid w:val="00B50485"/>
    <w:rsid w:val="00B52EC0"/>
    <w:rsid w:val="00B930A9"/>
    <w:rsid w:val="00BB7DF2"/>
    <w:rsid w:val="00BC2F8C"/>
    <w:rsid w:val="00BC675F"/>
    <w:rsid w:val="00C24B87"/>
    <w:rsid w:val="00C346F6"/>
    <w:rsid w:val="00C50A2F"/>
    <w:rsid w:val="00C71B19"/>
    <w:rsid w:val="00C77076"/>
    <w:rsid w:val="00C808FE"/>
    <w:rsid w:val="00C91964"/>
    <w:rsid w:val="00C945A7"/>
    <w:rsid w:val="00CA1471"/>
    <w:rsid w:val="00CC149C"/>
    <w:rsid w:val="00CF5692"/>
    <w:rsid w:val="00D004FF"/>
    <w:rsid w:val="00D03C41"/>
    <w:rsid w:val="00D06AD9"/>
    <w:rsid w:val="00D17D23"/>
    <w:rsid w:val="00D2786A"/>
    <w:rsid w:val="00D50A1D"/>
    <w:rsid w:val="00D72D57"/>
    <w:rsid w:val="00D83689"/>
    <w:rsid w:val="00D84BD2"/>
    <w:rsid w:val="00D87A5F"/>
    <w:rsid w:val="00D955DE"/>
    <w:rsid w:val="00DA475A"/>
    <w:rsid w:val="00DB4CAB"/>
    <w:rsid w:val="00DB7504"/>
    <w:rsid w:val="00DD0D42"/>
    <w:rsid w:val="00DE4E13"/>
    <w:rsid w:val="00E04B33"/>
    <w:rsid w:val="00E57A12"/>
    <w:rsid w:val="00E63A98"/>
    <w:rsid w:val="00E67B6A"/>
    <w:rsid w:val="00E83F02"/>
    <w:rsid w:val="00E85F41"/>
    <w:rsid w:val="00E913EA"/>
    <w:rsid w:val="00E96820"/>
    <w:rsid w:val="00EA031F"/>
    <w:rsid w:val="00EC396F"/>
    <w:rsid w:val="00EE0EFB"/>
    <w:rsid w:val="00EE0F19"/>
    <w:rsid w:val="00EE14B3"/>
    <w:rsid w:val="00EE4630"/>
    <w:rsid w:val="00EE7B59"/>
    <w:rsid w:val="00EF3488"/>
    <w:rsid w:val="00EF6BA1"/>
    <w:rsid w:val="00F135B8"/>
    <w:rsid w:val="00F34B94"/>
    <w:rsid w:val="00F55C52"/>
    <w:rsid w:val="00F7688B"/>
    <w:rsid w:val="00F800E0"/>
    <w:rsid w:val="00F84605"/>
    <w:rsid w:val="00FB5839"/>
    <w:rsid w:val="00FB5F8A"/>
    <w:rsid w:val="00FC0F4F"/>
    <w:rsid w:val="00FC4B71"/>
    <w:rsid w:val="00FC646A"/>
    <w:rsid w:val="00FF6A05"/>
    <w:rsid w:val="00FF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F2D4222"/>
  <w15:docId w15:val="{E54265E5-1A9A-43EC-AC2E-98238A3F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D5C11"/>
    <w:rPr>
      <w:rFonts w:ascii="ＭＳ 明朝" w:hAnsi="Courier New" w:cs="Courier New"/>
      <w:szCs w:val="21"/>
    </w:rPr>
  </w:style>
  <w:style w:type="character" w:customStyle="1" w:styleId="a4">
    <w:name w:val="書式なし (文字)"/>
    <w:link w:val="a3"/>
    <w:uiPriority w:val="99"/>
    <w:rsid w:val="008D5C11"/>
    <w:rPr>
      <w:rFonts w:ascii="ＭＳ 明朝" w:eastAsia="ＭＳ 明朝" w:hAnsi="Courier New" w:cs="Courier New"/>
      <w:szCs w:val="21"/>
    </w:rPr>
  </w:style>
  <w:style w:type="paragraph" w:styleId="a5">
    <w:name w:val="header"/>
    <w:basedOn w:val="a"/>
    <w:link w:val="a6"/>
    <w:uiPriority w:val="99"/>
    <w:unhideWhenUsed/>
    <w:rsid w:val="002B17B7"/>
    <w:pPr>
      <w:tabs>
        <w:tab w:val="center" w:pos="4252"/>
        <w:tab w:val="right" w:pos="8504"/>
      </w:tabs>
      <w:snapToGrid w:val="0"/>
    </w:pPr>
  </w:style>
  <w:style w:type="character" w:customStyle="1" w:styleId="a6">
    <w:name w:val="ヘッダー (文字)"/>
    <w:basedOn w:val="a0"/>
    <w:link w:val="a5"/>
    <w:uiPriority w:val="99"/>
    <w:rsid w:val="002B17B7"/>
  </w:style>
  <w:style w:type="paragraph" w:styleId="a7">
    <w:name w:val="footer"/>
    <w:basedOn w:val="a"/>
    <w:link w:val="a8"/>
    <w:uiPriority w:val="99"/>
    <w:unhideWhenUsed/>
    <w:rsid w:val="002B17B7"/>
    <w:pPr>
      <w:tabs>
        <w:tab w:val="center" w:pos="4252"/>
        <w:tab w:val="right" w:pos="8504"/>
      </w:tabs>
      <w:snapToGrid w:val="0"/>
    </w:pPr>
  </w:style>
  <w:style w:type="character" w:customStyle="1" w:styleId="a8">
    <w:name w:val="フッター (文字)"/>
    <w:basedOn w:val="a0"/>
    <w:link w:val="a7"/>
    <w:uiPriority w:val="99"/>
    <w:rsid w:val="002B17B7"/>
  </w:style>
  <w:style w:type="paragraph" w:styleId="a9">
    <w:name w:val="Balloon Text"/>
    <w:basedOn w:val="a"/>
    <w:link w:val="aa"/>
    <w:uiPriority w:val="99"/>
    <w:semiHidden/>
    <w:unhideWhenUsed/>
    <w:rsid w:val="00251597"/>
    <w:rPr>
      <w:rFonts w:ascii="Arial" w:eastAsia="ＭＳ ゴシック" w:hAnsi="Arial"/>
      <w:sz w:val="18"/>
      <w:szCs w:val="18"/>
    </w:rPr>
  </w:style>
  <w:style w:type="character" w:customStyle="1" w:styleId="aa">
    <w:name w:val="吹き出し (文字)"/>
    <w:link w:val="a9"/>
    <w:uiPriority w:val="99"/>
    <w:semiHidden/>
    <w:rsid w:val="00251597"/>
    <w:rPr>
      <w:rFonts w:ascii="Arial" w:eastAsia="ＭＳ ゴシック" w:hAnsi="Arial" w:cs="Times New Roman"/>
      <w:sz w:val="18"/>
      <w:szCs w:val="18"/>
    </w:rPr>
  </w:style>
  <w:style w:type="character" w:styleId="ab">
    <w:name w:val="annotation reference"/>
    <w:uiPriority w:val="99"/>
    <w:semiHidden/>
    <w:unhideWhenUsed/>
    <w:rsid w:val="00D06AD9"/>
    <w:rPr>
      <w:sz w:val="18"/>
      <w:szCs w:val="18"/>
    </w:rPr>
  </w:style>
  <w:style w:type="paragraph" w:styleId="ac">
    <w:name w:val="annotation text"/>
    <w:basedOn w:val="a"/>
    <w:link w:val="ad"/>
    <w:uiPriority w:val="99"/>
    <w:semiHidden/>
    <w:unhideWhenUsed/>
    <w:rsid w:val="00D06AD9"/>
    <w:pPr>
      <w:jc w:val="left"/>
    </w:pPr>
  </w:style>
  <w:style w:type="character" w:customStyle="1" w:styleId="ad">
    <w:name w:val="コメント文字列 (文字)"/>
    <w:basedOn w:val="a0"/>
    <w:link w:val="ac"/>
    <w:uiPriority w:val="99"/>
    <w:semiHidden/>
    <w:rsid w:val="00D06AD9"/>
  </w:style>
  <w:style w:type="paragraph" w:styleId="ae">
    <w:name w:val="annotation subject"/>
    <w:basedOn w:val="ac"/>
    <w:next w:val="ac"/>
    <w:link w:val="af"/>
    <w:uiPriority w:val="99"/>
    <w:semiHidden/>
    <w:unhideWhenUsed/>
    <w:rsid w:val="00D06AD9"/>
    <w:rPr>
      <w:b/>
      <w:bCs/>
    </w:rPr>
  </w:style>
  <w:style w:type="character" w:customStyle="1" w:styleId="af">
    <w:name w:val="コメント内容 (文字)"/>
    <w:link w:val="ae"/>
    <w:uiPriority w:val="99"/>
    <w:semiHidden/>
    <w:rsid w:val="00D06AD9"/>
    <w:rPr>
      <w:b/>
      <w:bCs/>
    </w:rPr>
  </w:style>
  <w:style w:type="paragraph" w:styleId="af0">
    <w:name w:val="List Paragraph"/>
    <w:basedOn w:val="a"/>
    <w:uiPriority w:val="34"/>
    <w:qFormat/>
    <w:rsid w:val="00EE4630"/>
    <w:pPr>
      <w:ind w:leftChars="400" w:left="840"/>
    </w:pPr>
  </w:style>
  <w:style w:type="table" w:styleId="af1">
    <w:name w:val="Table Grid"/>
    <w:basedOn w:val="a1"/>
    <w:rsid w:val="008A37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E913EA"/>
    <w:rPr>
      <w:color w:val="0563C1"/>
      <w:u w:val="single"/>
    </w:rPr>
  </w:style>
  <w:style w:type="character" w:styleId="af3">
    <w:name w:val="Unresolved Mention"/>
    <w:uiPriority w:val="99"/>
    <w:semiHidden/>
    <w:unhideWhenUsed/>
    <w:rsid w:val="00E91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9C9BD-B582-40A3-821C-E81D8EE5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1051</Words>
  <Characters>5992</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泰造</dc:creator>
  <cp:keywords/>
  <cp:lastModifiedBy>jyoh01</cp:lastModifiedBy>
  <cp:revision>2</cp:revision>
  <cp:lastPrinted>2014-01-14T00:37:00Z</cp:lastPrinted>
  <dcterms:created xsi:type="dcterms:W3CDTF">2020-10-13T01:37:00Z</dcterms:created>
  <dcterms:modified xsi:type="dcterms:W3CDTF">2020-10-13T01:37:00Z</dcterms:modified>
</cp:coreProperties>
</file>