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pD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37F45000"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7C2C4281">
                <wp:simplePos x="0" y="0"/>
                <wp:positionH relativeFrom="margin">
                  <wp:posOffset>3479165</wp:posOffset>
                </wp:positionH>
                <wp:positionV relativeFrom="paragraph">
                  <wp:posOffset>840740</wp:posOffset>
                </wp:positionV>
                <wp:extent cx="2933700" cy="571500"/>
                <wp:effectExtent l="95250" t="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71500"/>
                        </a:xfrm>
                        <a:prstGeom prst="wedgeEllipseCallout">
                          <a:avLst>
                            <a:gd name="adj1" fmla="val -51839"/>
                            <a:gd name="adj2" fmla="val -37823"/>
                          </a:avLst>
                        </a:prstGeom>
                        <a:solidFill>
                          <a:srgbClr val="FFFFFF"/>
                        </a:solidFill>
                        <a:ln w="9525">
                          <a:solidFill>
                            <a:srgbClr val="000000"/>
                          </a:solidFill>
                          <a:miter lim="800000"/>
                          <a:headEnd/>
                          <a:tailEnd/>
                        </a:ln>
                      </wps:spPr>
                      <wps:txbx>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4" type="#_x0000_t63" style="position:absolute;left:0;text-align:left;margin-left:273.95pt;margin-top:66.2pt;width:231pt;height: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" adj="-397,2630">
                <v:textbox inset="5.85pt,.7pt,5.85pt,.7pt">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w:t>
      </w:r>
      <w:r w:rsidR="001E6D05" w:rsidRPr="004B1AB2">
        <w:rPr>
          <w:rFonts w:hint="eastAsia"/>
          <w:color w:val="000000" w:themeColor="text1"/>
          <w:szCs w:val="22"/>
        </w:rPr>
        <w:t>各薬局内に</w:t>
      </w:r>
      <w:r w:rsidR="00B324F4" w:rsidRPr="004B1AB2">
        <w:rPr>
          <w:rFonts w:hint="eastAsia"/>
          <w:color w:val="000000" w:themeColor="text1"/>
          <w:szCs w:val="22"/>
        </w:rPr>
        <w:t>掲示</w:t>
      </w:r>
      <w:r w:rsidR="001E6D05" w:rsidRPr="004B1AB2">
        <w:rPr>
          <w:rFonts w:hint="eastAsia"/>
          <w:color w:val="000000" w:themeColor="text1"/>
          <w:szCs w:val="22"/>
        </w:rPr>
        <w:t>および</w:t>
      </w:r>
      <w:r w:rsidR="003404A3" w:rsidRPr="004B1AB2">
        <w:rPr>
          <w:rFonts w:hint="eastAsia"/>
          <w:color w:val="000000" w:themeColor="text1"/>
          <w:szCs w:val="22"/>
        </w:rPr>
        <w:t>A</w:t>
      </w:r>
      <w:r w:rsidR="001E6D05" w:rsidRPr="004B1AB2">
        <w:rPr>
          <w:rFonts w:hint="eastAsia"/>
          <w:color w:val="000000" w:themeColor="text1"/>
          <w:szCs w:val="22"/>
        </w:rPr>
        <w:t>薬剤師会</w:t>
      </w:r>
      <w:r w:rsidR="00333DE8" w:rsidRPr="004B1AB2">
        <w:rPr>
          <w:rFonts w:hint="eastAsia"/>
          <w:color w:val="000000" w:themeColor="text1"/>
          <w:szCs w:val="22"/>
        </w:rPr>
        <w:t>ホームページ</w:t>
      </w:r>
      <w:r w:rsidR="001E6D05" w:rsidRPr="004B1AB2">
        <w:rPr>
          <w:rFonts w:hint="eastAsia"/>
          <w:color w:val="000000" w:themeColor="text1"/>
          <w:szCs w:val="22"/>
        </w:rPr>
        <w:t>に掲載</w:t>
      </w:r>
      <w:r w:rsidR="00B324F4" w:rsidRPr="004B1AB2">
        <w:rPr>
          <w:rFonts w:hint="eastAsia"/>
          <w:color w:val="000000" w:themeColor="text1"/>
          <w:szCs w:val="22"/>
        </w:rPr>
        <w:t>し、研究参</w:t>
      </w:r>
      <w:r w:rsidR="00B324F4" w:rsidRPr="00B324F4">
        <w:rPr>
          <w:rFonts w:hint="eastAsia"/>
          <w:szCs w:val="22"/>
        </w:rPr>
        <w:t>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EF2CAC">
              <w:rPr>
                <w:rFonts w:eastAsia="ＭＳ Ｐ明朝" w:cstheme="minorBidi"/>
                <w:bCs/>
                <w:szCs w:val="21"/>
              </w:rPr>
            </w:r>
            <w:r w:rsidR="00EF2CAC">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347BF145"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w:t>
            </w:r>
            <w:r w:rsidR="00B54A2F">
              <w:rPr>
                <w:rFonts w:eastAsia="ＭＳ Ｐ明朝" w:cstheme="minorBidi" w:hint="eastAsia"/>
                <w:bCs/>
                <w:snapToGrid w:val="0"/>
                <w:kern w:val="0"/>
                <w:szCs w:val="21"/>
              </w:rPr>
              <w:t>A</w:t>
            </w:r>
            <w:r w:rsidRPr="00F71782">
              <w:rPr>
                <w:rFonts w:eastAsia="ＭＳ Ｐ明朝" w:cstheme="minorBidi" w:hint="eastAsia"/>
                <w:bCs/>
                <w:snapToGrid w:val="0"/>
                <w:kern w:val="0"/>
                <w:szCs w:val="21"/>
              </w:rPr>
              <w:t>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786B4C"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39FF1CF7" w14:textId="77777777" w:rsidR="00EF0D9D" w:rsidRDefault="0027375A" w:rsidP="00277BF1">
            <w:pPr>
              <w:tabs>
                <w:tab w:val="left" w:pos="326"/>
                <w:tab w:val="left" w:pos="893"/>
                <w:tab w:val="left" w:pos="1035"/>
              </w:tabs>
              <w:ind w:rightChars="-26" w:right="-55"/>
              <w:jc w:val="left"/>
              <w:rPr>
                <w:rFonts w:eastAsia="ＭＳ Ｐ明朝" w:cstheme="minorBidi"/>
                <w:bCs/>
                <w:color w:val="FF0000"/>
              </w:rPr>
            </w:pPr>
            <w:r w:rsidRPr="00F71782">
              <w:rPr>
                <w:rFonts w:eastAsia="ＭＳ Ｐ明朝" w:cstheme="minorBidi" w:hint="eastAsia"/>
                <w:bCs/>
              </w:rPr>
              <w:t>オプトアウトで拒否の機会を与える</w:t>
            </w:r>
            <w:r w:rsidR="00EF0D9D" w:rsidRPr="000C5116">
              <w:rPr>
                <w:rFonts w:eastAsia="ＭＳ Ｐ明朝" w:cstheme="minorBidi" w:hint="eastAsia"/>
                <w:bCs/>
              </w:rPr>
              <w:t>。</w:t>
            </w:r>
          </w:p>
          <w:p w14:paraId="065C4FEE" w14:textId="1AD3FFF4" w:rsidR="0027375A" w:rsidRPr="001E6D05" w:rsidRDefault="00EF0D9D" w:rsidP="00277BF1">
            <w:pPr>
              <w:tabs>
                <w:tab w:val="left" w:pos="326"/>
                <w:tab w:val="left" w:pos="893"/>
                <w:tab w:val="left" w:pos="1035"/>
              </w:tabs>
              <w:ind w:rightChars="-26" w:right="-55"/>
              <w:jc w:val="left"/>
              <w:rPr>
                <w:rFonts w:eastAsia="ＭＳ Ｐ明朝"/>
                <w:bCs/>
                <w:color w:val="FF0000"/>
                <w:szCs w:val="21"/>
              </w:rPr>
            </w:pPr>
            <w:r w:rsidRPr="004B1AB2">
              <w:rPr>
                <w:rFonts w:eastAsia="ＭＳ Ｐ明朝" w:cstheme="minorBidi" w:hint="eastAsia"/>
                <w:bCs/>
                <w:color w:val="000000" w:themeColor="text1"/>
              </w:rPr>
              <w:t>通知等の方法：</w:t>
            </w:r>
            <w:r w:rsidR="009B2E20" w:rsidRPr="004B1AB2">
              <w:rPr>
                <w:rFonts w:eastAsia="ＭＳ Ｐ明朝" w:hint="eastAsia"/>
                <w:bCs/>
                <w:color w:val="000000" w:themeColor="text1"/>
                <w:szCs w:val="21"/>
              </w:rPr>
              <w:t>各</w:t>
            </w:r>
            <w:r w:rsidR="00DA2AF3" w:rsidRPr="004B1AB2">
              <w:rPr>
                <w:rFonts w:eastAsia="ＭＳ Ｐ明朝" w:hint="eastAsia"/>
                <w:bCs/>
                <w:color w:val="000000" w:themeColor="text1"/>
                <w:szCs w:val="21"/>
              </w:rPr>
              <w:t>薬局内</w:t>
            </w:r>
            <w:r w:rsidR="001E6D05" w:rsidRPr="004B1AB2">
              <w:rPr>
                <w:rFonts w:eastAsia="ＭＳ Ｐ明朝" w:hint="eastAsia"/>
                <w:bCs/>
                <w:color w:val="000000" w:themeColor="text1"/>
                <w:szCs w:val="21"/>
              </w:rPr>
              <w:t>に掲示、</w:t>
            </w:r>
            <w:r w:rsidR="00786B4C" w:rsidRPr="004B1AB2">
              <w:rPr>
                <w:rFonts w:eastAsia="ＭＳ Ｐ明朝"/>
                <w:bCs/>
                <w:color w:val="000000" w:themeColor="text1"/>
                <w:szCs w:val="21"/>
              </w:rPr>
              <w:t>A</w:t>
            </w:r>
            <w:r w:rsidR="009B2E20" w:rsidRPr="004B1AB2">
              <w:rPr>
                <w:rFonts w:eastAsia="ＭＳ Ｐ明朝" w:hint="eastAsia"/>
                <w:bCs/>
                <w:color w:val="000000" w:themeColor="text1"/>
                <w:szCs w:val="21"/>
              </w:rPr>
              <w:t>薬剤師会</w:t>
            </w:r>
            <w:r w:rsidR="00333DE8" w:rsidRPr="004B1AB2">
              <w:rPr>
                <w:rFonts w:eastAsia="ＭＳ Ｐ明朝" w:hint="eastAsia"/>
                <w:bCs/>
                <w:color w:val="000000" w:themeColor="text1"/>
                <w:szCs w:val="21"/>
              </w:rPr>
              <w:t>ホームページ</w:t>
            </w:r>
            <w:r w:rsidR="009B2E20" w:rsidRPr="004B1AB2">
              <w:rPr>
                <w:rFonts w:eastAsia="ＭＳ Ｐ明朝" w:hint="eastAsia"/>
                <w:bCs/>
                <w:color w:val="000000" w:themeColor="text1"/>
                <w:szCs w:val="21"/>
              </w:rPr>
              <w:t>に</w:t>
            </w:r>
            <w:r w:rsidR="001E6D05" w:rsidRPr="004B1AB2">
              <w:rPr>
                <w:rFonts w:eastAsia="ＭＳ Ｐ明朝" w:hint="eastAsia"/>
                <w:bCs/>
                <w:color w:val="000000" w:themeColor="text1"/>
                <w:szCs w:val="21"/>
              </w:rPr>
              <w:t>掲載</w:t>
            </w:r>
            <w:r w:rsidRPr="004B1AB2">
              <w:rPr>
                <w:rFonts w:eastAsia="ＭＳ Ｐ明朝" w:hint="eastAsia"/>
                <w:bCs/>
                <w:color w:val="000000" w:themeColor="text1"/>
                <w:szCs w:val="21"/>
              </w:rPr>
              <w:t>（</w:t>
            </w:r>
            <w:r w:rsidRPr="004B1AB2">
              <w:rPr>
                <w:rFonts w:eastAsia="ＭＳ Ｐ明朝" w:hint="eastAsia"/>
                <w:bCs/>
                <w:color w:val="000000" w:themeColor="text1"/>
                <w:szCs w:val="21"/>
              </w:rPr>
              <w:t>URL</w:t>
            </w:r>
            <w:r w:rsidR="00976B63" w:rsidRPr="004B1AB2">
              <w:rPr>
                <w:rFonts w:eastAsia="ＭＳ Ｐ明朝" w:hint="eastAsia"/>
                <w:bCs/>
                <w:color w:val="000000" w:themeColor="text1"/>
                <w:szCs w:val="21"/>
              </w:rPr>
              <w:t>を記載</w:t>
            </w:r>
            <w:r w:rsidRPr="004B1AB2">
              <w:rPr>
                <w:rFonts w:eastAsia="ＭＳ Ｐ明朝" w:hint="eastAsia"/>
                <w:bCs/>
                <w:color w:val="000000" w:themeColor="text1"/>
                <w:szCs w:val="21"/>
              </w:rPr>
              <w:t>）</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EF2CAC">
              <w:rPr>
                <w:rFonts w:eastAsia="ＭＳ Ｐ明朝" w:cstheme="minorBidi"/>
                <w:bCs/>
                <w:szCs w:val="22"/>
              </w:rPr>
            </w:r>
            <w:r w:rsidR="00EF2CA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25A7F956"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EF2CAC">
              <w:rPr>
                <w:rFonts w:eastAsia="ＭＳ Ｐ明朝" w:cstheme="minorBidi"/>
                <w:bCs/>
                <w:szCs w:val="22"/>
              </w:rPr>
            </w:r>
            <w:r w:rsidR="00EF2CA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8152977"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EF2CAC">
              <w:rPr>
                <w:rFonts w:eastAsia="ＭＳ Ｐ明朝" w:cstheme="minorBidi"/>
                <w:bCs/>
                <w:szCs w:val="22"/>
              </w:rPr>
            </w:r>
            <w:r w:rsidR="00EF2CA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7777777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45BE96B1"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EF2CAC">
              <w:rPr>
                <w:rFonts w:eastAsia="ＭＳ Ｐ明朝" w:cstheme="minorBidi"/>
                <w:bCs/>
                <w:szCs w:val="22"/>
              </w:rPr>
            </w:r>
            <w:r w:rsidR="00EF2CA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552CAA88" w14:textId="77777777" w:rsidR="0027375A" w:rsidRPr="00B30C20" w:rsidRDefault="0027375A"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EF2CAC">
              <w:rPr>
                <w:rFonts w:eastAsia="ＭＳ Ｐ明朝" w:cstheme="minorBidi"/>
                <w:bCs/>
                <w:szCs w:val="22"/>
              </w:rPr>
            </w:r>
            <w:r w:rsidR="00EF2CA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3"/>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36853522"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5AF6B07C">
                <wp:simplePos x="0" y="0"/>
                <wp:positionH relativeFrom="margin">
                  <wp:posOffset>-466725</wp:posOffset>
                </wp:positionH>
                <wp:positionV relativeFrom="paragraph">
                  <wp:posOffset>684530</wp:posOffset>
                </wp:positionV>
                <wp:extent cx="2329180" cy="944245"/>
                <wp:effectExtent l="19050" t="36195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641" id="_x0000_s1042" type="#_x0000_t63" style="position:absolute;left:0;text-align:left;margin-left:-36.75pt;margin-top:53.9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" adj="16416,-7610">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B54A2F">
        <w:rPr>
          <w:rFonts w:eastAsia="ＭＳ Ｐ明朝" w:cstheme="minorBidi" w:hint="eastAsia"/>
          <w:bCs/>
          <w:szCs w:val="21"/>
        </w:rPr>
        <w:t>A</w:t>
      </w:r>
      <w:r w:rsidR="00B54A2F">
        <w:rPr>
          <w:rFonts w:eastAsia="ＭＳ Ｐ明朝" w:cstheme="minorBidi" w:hint="eastAsia"/>
          <w:bCs/>
          <w:szCs w:val="21"/>
        </w:rPr>
        <w:t>薬剤師会</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2F542209" w:rsidR="0027375A" w:rsidRPr="00B30C20" w:rsidRDefault="000D5674" w:rsidP="00277BF1">
            <w:pPr>
              <w:spacing w:beforeLines="10" w:before="36"/>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EF2CAC">
              <w:rPr>
                <w:rFonts w:eastAsia="ＭＳ Ｐ明朝" w:cstheme="minorBidi"/>
                <w:bCs/>
                <w:szCs w:val="21"/>
              </w:rPr>
            </w:r>
            <w:r w:rsidR="00EF2CAC">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49AA6E1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00B54A2F">
              <w:rPr>
                <w:rFonts w:eastAsia="ＭＳ Ｐ明朝" w:cstheme="minorBidi" w:hint="eastAsia"/>
                <w:bCs/>
                <w:szCs w:val="21"/>
              </w:rPr>
              <w:t>薬剤師会</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FFADC0E" w14:textId="77777777" w:rsidR="0027375A"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p w14:paraId="2D59FE8C" w14:textId="187599E8" w:rsidR="000C5116" w:rsidRPr="00B30C20" w:rsidRDefault="000C5116" w:rsidP="00277BF1">
            <w:pPr>
              <w:widowControl/>
              <w:rPr>
                <w:rFonts w:eastAsia="ＭＳ Ｐ明朝"/>
                <w:bCs/>
                <w:szCs w:val="21"/>
              </w:rPr>
            </w:pPr>
            <w:r w:rsidRPr="004B1AB2">
              <w:rPr>
                <w:rFonts w:eastAsia="ＭＳ Ｐ明朝" w:hint="eastAsia"/>
                <w:bCs/>
                <w:color w:val="000000" w:themeColor="text1"/>
                <w:szCs w:val="21"/>
              </w:rPr>
              <w:t>通知</w:t>
            </w:r>
            <w:r w:rsidR="008740C5" w:rsidRPr="004B1AB2">
              <w:rPr>
                <w:rFonts w:eastAsia="ＭＳ Ｐ明朝" w:hint="eastAsia"/>
                <w:bCs/>
                <w:color w:val="000000" w:themeColor="text1"/>
                <w:szCs w:val="21"/>
              </w:rPr>
              <w:t>等の</w:t>
            </w:r>
            <w:r w:rsidRPr="004B1AB2">
              <w:rPr>
                <w:rFonts w:eastAsia="ＭＳ Ｐ明朝" w:hint="eastAsia"/>
                <w:bCs/>
                <w:color w:val="000000" w:themeColor="text1"/>
                <w:szCs w:val="21"/>
              </w:rPr>
              <w:t>方法：各薬局内に掲示、</w:t>
            </w:r>
            <w:r w:rsidRPr="004B1AB2">
              <w:rPr>
                <w:rFonts w:eastAsia="ＭＳ Ｐ明朝"/>
                <w:bCs/>
                <w:color w:val="000000" w:themeColor="text1"/>
                <w:szCs w:val="21"/>
              </w:rPr>
              <w:t>A</w:t>
            </w:r>
            <w:r w:rsidRPr="004B1AB2">
              <w:rPr>
                <w:rFonts w:eastAsia="ＭＳ Ｐ明朝" w:hint="eastAsia"/>
                <w:bCs/>
                <w:color w:val="000000" w:themeColor="text1"/>
                <w:szCs w:val="21"/>
              </w:rPr>
              <w:t>薬剤師会ホームページに掲載（</w:t>
            </w:r>
            <w:r w:rsidRPr="004B1AB2">
              <w:rPr>
                <w:rFonts w:eastAsia="ＭＳ Ｐ明朝" w:hint="eastAsia"/>
                <w:bCs/>
                <w:color w:val="000000" w:themeColor="text1"/>
                <w:szCs w:val="21"/>
              </w:rPr>
              <w:t>URL</w:t>
            </w:r>
            <w:r w:rsidRPr="004B1AB2">
              <w:rPr>
                <w:rFonts w:eastAsia="ＭＳ Ｐ明朝" w:hint="eastAsia"/>
                <w:bCs/>
                <w:color w:val="000000" w:themeColor="text1"/>
                <w:szCs w:val="21"/>
              </w:rPr>
              <w:t>を記載）</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14678F97" w14:textId="68519D83" w:rsidR="00DA2AF3" w:rsidRDefault="00EF2CAC" w:rsidP="0027375A">
      <w:pPr>
        <w:jc w:val="left"/>
      </w:pPr>
      <w:hyperlink r:id="rId8" w:history="1">
        <w:r w:rsidR="00DA2AF3" w:rsidRPr="004B1AB2">
          <w:rPr>
            <w:rStyle w:val="af7"/>
          </w:rPr>
          <w:t>https://view.officeapps.live.com/op/view.aspx?src=https%3A%2F%2Fwww.mhlw.go.jp%2Fcontent%2F001242380.docx&amp;wdOrigin=BROWSELINK</w:t>
        </w:r>
      </w:hyperlink>
    </w:p>
    <w:p w14:paraId="466905D5" w14:textId="77777777" w:rsidR="002A2D1B" w:rsidRPr="002B31AB" w:rsidRDefault="002A2D1B" w:rsidP="00B324F4">
      <w:pPr>
        <w:widowControl/>
        <w:jc w:val="left"/>
        <w:rPr>
          <w:rFonts w:eastAsia="ＭＳ Ｐ明朝"/>
          <w:szCs w:val="21"/>
        </w:rPr>
      </w:pPr>
    </w:p>
    <w:sectPr w:rsidR="002A2D1B" w:rsidRPr="002B31AB"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11691" w14:textId="77777777" w:rsidR="00556996" w:rsidRDefault="00556996">
      <w:r>
        <w:separator/>
      </w:r>
    </w:p>
  </w:endnote>
  <w:endnote w:type="continuationSeparator" w:id="0">
    <w:p w14:paraId="3A204234" w14:textId="77777777" w:rsidR="00556996" w:rsidRDefault="005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D3A3" w14:textId="77777777" w:rsidR="00556996" w:rsidRDefault="00556996">
      <w:r>
        <w:separator/>
      </w:r>
    </w:p>
  </w:footnote>
  <w:footnote w:type="continuationSeparator" w:id="0">
    <w:p w14:paraId="46C3FB54" w14:textId="77777777" w:rsidR="00556996" w:rsidRDefault="0055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8279" w14:textId="2F36CB0D" w:rsidR="00702000" w:rsidRDefault="00702000">
    <w:pPr>
      <w:pStyle w:val="a9"/>
    </w:pPr>
    <w:r>
      <w:rPr>
        <w:rFonts w:hint="eastAsia"/>
      </w:rPr>
      <w:t>202</w:t>
    </w:r>
    <w:r w:rsidR="005B2813">
      <w:rPr>
        <w:rFonts w:hint="eastAsia"/>
      </w:rPr>
      <w:t>4</w:t>
    </w:r>
    <w:r>
      <w:rPr>
        <w:rFonts w:hint="eastAsia"/>
      </w:rPr>
      <w:t>年</w:t>
    </w:r>
    <w:r w:rsidR="005B2813">
      <w:rPr>
        <w:rFonts w:hint="eastAsia"/>
      </w:rPr>
      <w:t>6</w:t>
    </w:r>
    <w:r>
      <w:rPr>
        <w:rFonts w:hint="eastAsia"/>
      </w:rPr>
      <w:t>月</w:t>
    </w:r>
    <w:r w:rsidR="005B2813">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91323692">
    <w:abstractNumId w:val="3"/>
  </w:num>
  <w:num w:numId="2" w16cid:durableId="383600574">
    <w:abstractNumId w:val="1"/>
  </w:num>
  <w:num w:numId="3" w16cid:durableId="2006324170">
    <w:abstractNumId w:val="2"/>
  </w:num>
  <w:num w:numId="4" w16cid:durableId="132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38E2"/>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1A58"/>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116"/>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4BC"/>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E6D05"/>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4F9"/>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1AB"/>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33DE8"/>
    <w:rsid w:val="003404A3"/>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15EB"/>
    <w:rsid w:val="00484011"/>
    <w:rsid w:val="00486F6E"/>
    <w:rsid w:val="004A093A"/>
    <w:rsid w:val="004A20E1"/>
    <w:rsid w:val="004A2BF2"/>
    <w:rsid w:val="004B1AB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813"/>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86B4C"/>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40C5"/>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76B63"/>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2E20"/>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525DC"/>
    <w:rsid w:val="00B54A2F"/>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3"/>
    <w:rsid w:val="00DA2AF5"/>
    <w:rsid w:val="00DB005E"/>
    <w:rsid w:val="00DC2796"/>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4A7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97838"/>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D9D"/>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 w:type="character" w:styleId="af8">
    <w:name w:val="Unresolved Mention"/>
    <w:basedOn w:val="a0"/>
    <w:uiPriority w:val="99"/>
    <w:semiHidden/>
    <w:unhideWhenUsed/>
    <w:rsid w:val="00DA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242380.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F5BA-CBF0-4FEF-89DF-D5FC4A5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7347</Words>
  <Characters>1375</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2024-07-04T04:10:00Z</dcterms:created>
  <dcterms:modified xsi:type="dcterms:W3CDTF">2024-07-04T04:10:00Z</dcterms:modified>
</cp:coreProperties>
</file>